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431FA0" w:rsidP="007E0C49">
      <w:pPr>
        <w:pStyle w:val="Heading4"/>
        <w:jc w:val="center"/>
        <w:rPr>
          <w:rFonts w:cs="Arial"/>
          <w:sz w:val="24"/>
          <w:szCs w:val="52"/>
        </w:rPr>
      </w:pPr>
      <w:hyperlink r:id="rId8" w:history="1">
        <w:r w:rsidR="00C0329D" w:rsidRPr="000A2B6F">
          <w:rPr>
            <w:rStyle w:val="Hyperlink"/>
            <w:rFonts w:cs="Arial"/>
            <w:sz w:val="24"/>
            <w:szCs w:val="52"/>
          </w:rPr>
          <w:t>http://www.USScouts.Org</w:t>
        </w:r>
      </w:hyperlink>
      <w:r w:rsidR="00E27A45">
        <w:rPr>
          <w:rFonts w:cs="Arial"/>
          <w:sz w:val="24"/>
          <w:szCs w:val="52"/>
        </w:rPr>
        <w:t xml:space="preserve"> </w:t>
      </w:r>
      <w:r w:rsidR="00C0329D" w:rsidRPr="000A2B6F">
        <w:rPr>
          <w:rFonts w:cs="Arial"/>
          <w:sz w:val="24"/>
          <w:szCs w:val="52"/>
        </w:rPr>
        <w:t>•</w:t>
      </w:r>
      <w:hyperlink r:id="rId9" w:history="1">
        <w:r w:rsidR="00C0329D" w:rsidRPr="000A2B6F">
          <w:rPr>
            <w:rStyle w:val="Hyperlink"/>
            <w:rFonts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E70D3" w:rsidRDefault="007E70D3" w:rsidP="00916367">
      <w:pPr>
        <w:tabs>
          <w:tab w:val="left" w:pos="450"/>
        </w:tabs>
        <w:spacing w:before="60" w:after="60"/>
        <w:ind w:left="720" w:hanging="720"/>
        <w:rPr>
          <w:rFonts w:ascii="Arial Narrow" w:hAnsi="Arial Narrow"/>
          <w:bCs/>
          <w:sz w:val="22"/>
          <w:szCs w:val="22"/>
        </w:rPr>
      </w:pPr>
    </w:p>
    <w:p w:rsidR="00FC1EB4" w:rsidRPr="00916367" w:rsidRDefault="00916367" w:rsidP="0091636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916367">
        <w:rPr>
          <w:rFonts w:ascii="Arial Narrow" w:hAnsi="Arial Narrow"/>
          <w:bCs/>
          <w:sz w:val="22"/>
          <w:szCs w:val="22"/>
        </w:rPr>
        <w:t>a.</w:t>
      </w:r>
      <w:r w:rsidR="00FC1EB4" w:rsidRPr="00916367">
        <w:rPr>
          <w:rFonts w:ascii="Arial Narrow" w:hAnsi="Arial Narrow"/>
          <w:bCs/>
          <w:sz w:val="22"/>
          <w:szCs w:val="22"/>
        </w:rPr>
        <w:tab/>
        <w:t xml:space="preserve">Become familiar with the freshwater fishing laws, regulations, and license requirements for your state. </w:t>
      </w:r>
    </w:p>
    <w:p w:rsidR="00FC1EB4" w:rsidRPr="00916367" w:rsidRDefault="00916367" w:rsidP="0091636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916367">
        <w:rPr>
          <w:rFonts w:ascii="Arial Narrow" w:hAnsi="Arial Narrow"/>
          <w:bCs/>
          <w:sz w:val="22"/>
          <w:szCs w:val="22"/>
        </w:rPr>
        <w:t>b.</w:t>
      </w:r>
      <w:r w:rsidR="00FC1EB4" w:rsidRPr="00916367">
        <w:rPr>
          <w:rFonts w:ascii="Arial Narrow" w:hAnsi="Arial Narrow"/>
          <w:bCs/>
          <w:sz w:val="22"/>
          <w:szCs w:val="22"/>
        </w:rPr>
        <w:tab/>
        <w:t xml:space="preserve">Maps </w:t>
      </w:r>
    </w:p>
    <w:p w:rsidR="00FC1EB4" w:rsidRPr="00916367" w:rsidRDefault="00916367"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916367">
        <w:rPr>
          <w:rFonts w:ascii="Arial Narrow" w:hAnsi="Arial Narrow"/>
          <w:bCs/>
          <w:sz w:val="22"/>
          <w:szCs w:val="22"/>
        </w:rPr>
        <w:t>i.</w:t>
      </w:r>
      <w:r w:rsidR="00FC1EB4" w:rsidRPr="00916367">
        <w:rPr>
          <w:rFonts w:ascii="Arial Narrow" w:hAnsi="Arial Narrow"/>
          <w:bCs/>
          <w:sz w:val="22"/>
          <w:szCs w:val="22"/>
        </w:rPr>
        <w:tab/>
        <w:t xml:space="preserve">Using a map of your state, designate where the different varieties of water are located, such as warm fresh water, cold fresh water (include tail waters), brackish water, and salt water. </w:t>
      </w:r>
    </w:p>
    <w:p w:rsidR="00FC1EB4" w:rsidRPr="00916367" w:rsidRDefault="00916367"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916367">
        <w:rPr>
          <w:rFonts w:ascii="Arial Narrow" w:hAnsi="Arial Narrow"/>
          <w:bCs/>
          <w:sz w:val="22"/>
          <w:szCs w:val="22"/>
        </w:rPr>
        <w:t>ii.</w:t>
      </w:r>
      <w:r w:rsidR="00FC1EB4" w:rsidRPr="00916367">
        <w:rPr>
          <w:rFonts w:ascii="Arial Narrow" w:hAnsi="Arial Narrow"/>
          <w:bCs/>
          <w:sz w:val="22"/>
          <w:szCs w:val="22"/>
        </w:rPr>
        <w:tab/>
        <w:t xml:space="preserve">On the map, note the most popular game fish found in each spot you marked. </w:t>
      </w:r>
    </w:p>
    <w:p w:rsidR="00FC1EB4" w:rsidRPr="00916367" w:rsidRDefault="00916367"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916367">
        <w:rPr>
          <w:rFonts w:ascii="Arial Narrow" w:hAnsi="Arial Narrow"/>
          <w:bCs/>
          <w:sz w:val="22"/>
          <w:szCs w:val="22"/>
        </w:rPr>
        <w:t>iii.</w:t>
      </w:r>
      <w:r w:rsidR="00FC1EB4" w:rsidRPr="00916367">
        <w:rPr>
          <w:rFonts w:ascii="Arial Narrow" w:hAnsi="Arial Narrow"/>
          <w:bCs/>
          <w:sz w:val="22"/>
          <w:szCs w:val="22"/>
        </w:rPr>
        <w:tab/>
        <w:t xml:space="preserve">On the map, note any protected fish species found in your state. </w:t>
      </w:r>
    </w:p>
    <w:p w:rsidR="00FC1EB4" w:rsidRPr="00916367" w:rsidRDefault="00916367" w:rsidP="0091636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c.</w:t>
      </w:r>
      <w:r>
        <w:rPr>
          <w:rFonts w:ascii="Arial Narrow" w:hAnsi="Arial Narrow"/>
          <w:bCs/>
          <w:sz w:val="22"/>
          <w:szCs w:val="22"/>
        </w:rPr>
        <w:tab/>
      </w:r>
      <w:r w:rsidR="00FC1EB4" w:rsidRPr="00916367">
        <w:rPr>
          <w:rFonts w:ascii="Arial Narrow" w:hAnsi="Arial Narrow"/>
          <w:bCs/>
          <w:sz w:val="22"/>
          <w:szCs w:val="22"/>
        </w:rPr>
        <w:t xml:space="preserve">made and describe how you plan to make decisions for those situations. </w:t>
      </w:r>
    </w:p>
    <w:p w:rsidR="00FC1EB4" w:rsidRPr="00916367" w:rsidRDefault="00916367" w:rsidP="0091636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916367">
        <w:rPr>
          <w:rFonts w:ascii="Arial Narrow" w:hAnsi="Arial Narrow"/>
          <w:bCs/>
          <w:sz w:val="22"/>
          <w:szCs w:val="22"/>
        </w:rPr>
        <w:t>d.</w:t>
      </w:r>
      <w:r w:rsidR="00FC1EB4" w:rsidRPr="00916367">
        <w:rPr>
          <w:rFonts w:ascii="Arial Narrow" w:hAnsi="Arial Narrow"/>
          <w:bCs/>
          <w:sz w:val="22"/>
          <w:szCs w:val="22"/>
        </w:rPr>
        <w:tab/>
        <w:t xml:space="preserve">List at least 10 potential safety situations that you could encounter while fishing in your area and what precautions you should take to protect yourself and your fishing partners. </w:t>
      </w:r>
    </w:p>
    <w:p w:rsidR="00FC1EB4" w:rsidRPr="00916367" w:rsidRDefault="00916367" w:rsidP="0091636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916367">
        <w:rPr>
          <w:rFonts w:ascii="Arial Narrow" w:hAnsi="Arial Narrow"/>
          <w:bCs/>
          <w:sz w:val="22"/>
          <w:szCs w:val="22"/>
        </w:rPr>
        <w:t>e.</w:t>
      </w:r>
      <w:r w:rsidR="00FC1EB4" w:rsidRPr="00916367">
        <w:rPr>
          <w:rFonts w:ascii="Arial Narrow" w:hAnsi="Arial Narrow"/>
          <w:bCs/>
          <w:sz w:val="22"/>
          <w:szCs w:val="22"/>
        </w:rPr>
        <w:tab/>
        <w:t>For two different species of game fish found in your state, learn where they are in the food chain, the types of waters they can be found in, and the type of underwater structure and temperature they might be most likely to be found in during the fall, winter, spring, and summer. Identify any special habitat requirements for spawning and/or juvenile growth.</w:t>
      </w:r>
    </w:p>
    <w:p w:rsidR="00FC1EB4" w:rsidRPr="00916367" w:rsidRDefault="00916367" w:rsidP="0091636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916367">
        <w:rPr>
          <w:rFonts w:ascii="Arial Narrow" w:hAnsi="Arial Narrow"/>
          <w:bCs/>
          <w:sz w:val="22"/>
          <w:szCs w:val="22"/>
        </w:rPr>
        <w:t>f,</w:t>
      </w:r>
      <w:r w:rsidR="00FC1EB4" w:rsidRPr="00916367">
        <w:rPr>
          <w:rFonts w:ascii="Arial Narrow" w:hAnsi="Arial Narrow"/>
          <w:bCs/>
          <w:sz w:val="22"/>
          <w:szCs w:val="22"/>
        </w:rPr>
        <w:tab/>
        <w:t>Do one of the following:</w:t>
      </w:r>
    </w:p>
    <w:p w:rsidR="00FC1EB4" w:rsidRPr="00916367" w:rsidRDefault="00916367"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ii.</w:t>
      </w:r>
      <w:r w:rsidRPr="00916367">
        <w:rPr>
          <w:rFonts w:ascii="Arial Narrow" w:hAnsi="Arial Narrow"/>
          <w:bCs/>
          <w:sz w:val="22"/>
          <w:szCs w:val="22"/>
        </w:rPr>
        <w:tab/>
      </w:r>
      <w:r w:rsidR="00FC1EB4" w:rsidRPr="00916367">
        <w:rPr>
          <w:rFonts w:ascii="Arial Narrow" w:hAnsi="Arial Narrow"/>
          <w:bCs/>
          <w:sz w:val="22"/>
          <w:szCs w:val="22"/>
        </w:rPr>
        <w:t>Plan or assist with a National Fishing Week or National Hunting and Fishing Day event (see www.gofishing.org and www.nhfday.org).</w:t>
      </w:r>
    </w:p>
    <w:p w:rsidR="00FC1EB4" w:rsidRPr="00916367" w:rsidRDefault="00916367"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ii.</w:t>
      </w:r>
      <w:r w:rsidRPr="00916367">
        <w:rPr>
          <w:rFonts w:ascii="Arial Narrow" w:hAnsi="Arial Narrow"/>
          <w:bCs/>
          <w:sz w:val="22"/>
          <w:szCs w:val="22"/>
        </w:rPr>
        <w:tab/>
      </w:r>
      <w:r w:rsidR="00FC1EB4" w:rsidRPr="00916367">
        <w:rPr>
          <w:rFonts w:ascii="Arial Narrow" w:hAnsi="Arial Narrow"/>
          <w:bCs/>
          <w:sz w:val="22"/>
          <w:szCs w:val="22"/>
        </w:rPr>
        <w:t>Assist with a Hooked On Fishing, Not On Drugs program (see www.hofnod.com).</w:t>
      </w:r>
    </w:p>
    <w:p w:rsidR="00FC1EB4" w:rsidRPr="00916367" w:rsidRDefault="00916367"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iii.</w:t>
      </w:r>
      <w:r w:rsidRPr="00916367">
        <w:rPr>
          <w:rFonts w:ascii="Arial Narrow" w:hAnsi="Arial Narrow"/>
          <w:bCs/>
          <w:sz w:val="22"/>
          <w:szCs w:val="22"/>
        </w:rPr>
        <w:tab/>
      </w:r>
      <w:r w:rsidR="00FC1EB4" w:rsidRPr="00916367">
        <w:rPr>
          <w:rFonts w:ascii="Arial Narrow" w:hAnsi="Arial Narrow"/>
          <w:bCs/>
          <w:sz w:val="22"/>
          <w:szCs w:val="22"/>
        </w:rPr>
        <w:t xml:space="preserve">Organize and lead a fishing trip or event to introduce other youth to fishing. </w:t>
      </w:r>
    </w:p>
    <w:p w:rsidR="00FC1EB4" w:rsidRPr="00916367" w:rsidRDefault="00916367" w:rsidP="0091636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g.</w:t>
      </w:r>
      <w:r w:rsidRPr="00916367">
        <w:rPr>
          <w:rFonts w:ascii="Arial Narrow" w:hAnsi="Arial Narrow"/>
          <w:bCs/>
          <w:sz w:val="22"/>
          <w:szCs w:val="22"/>
        </w:rPr>
        <w:tab/>
      </w:r>
      <w:r w:rsidR="00FC1EB4" w:rsidRPr="00916367">
        <w:rPr>
          <w:rFonts w:ascii="Arial Narrow" w:hAnsi="Arial Narrow"/>
          <w:bCs/>
          <w:sz w:val="22"/>
          <w:szCs w:val="22"/>
        </w:rPr>
        <w:t xml:space="preserve">Make a tabletop display or presentation for your crew, another crew, a Cub Scout or Boy Scout unit, or another youth group on what you have learned about fishing. </w:t>
      </w:r>
    </w:p>
    <w:p w:rsidR="00FC1EB4" w:rsidRPr="00916367" w:rsidRDefault="00916367" w:rsidP="0091636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h.</w:t>
      </w:r>
      <w:r w:rsidRPr="00916367">
        <w:rPr>
          <w:rFonts w:ascii="Arial Narrow" w:hAnsi="Arial Narrow"/>
          <w:bCs/>
          <w:sz w:val="22"/>
          <w:szCs w:val="22"/>
        </w:rPr>
        <w:tab/>
      </w:r>
      <w:r w:rsidR="00FC1EB4" w:rsidRPr="00916367">
        <w:rPr>
          <w:rFonts w:ascii="Arial Narrow" w:hAnsi="Arial Narrow"/>
          <w:bCs/>
          <w:sz w:val="22"/>
          <w:szCs w:val="22"/>
        </w:rPr>
        <w:t>Pick ONE of the three following options and complete the requirements</w:t>
      </w:r>
    </w:p>
    <w:p w:rsidR="00FC1EB4" w:rsidRPr="00916367" w:rsidRDefault="00916367" w:rsidP="00916367">
      <w:pPr>
        <w:tabs>
          <w:tab w:val="left" w:pos="450"/>
        </w:tabs>
        <w:spacing w:before="60" w:after="60"/>
        <w:ind w:left="1080" w:hanging="36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916367">
        <w:rPr>
          <w:rFonts w:ascii="Arial Narrow" w:hAnsi="Arial Narrow"/>
          <w:bCs/>
          <w:sz w:val="22"/>
          <w:szCs w:val="22"/>
        </w:rPr>
        <w:t>Option A - Fresh Water (Spinning, Spin Casting, Bait Casting)</w:t>
      </w:r>
    </w:p>
    <w:p w:rsidR="00FC1EB4" w:rsidRPr="00916367" w:rsidRDefault="00916367" w:rsidP="00916367">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w:t>
      </w:r>
      <w:r w:rsidRPr="00916367">
        <w:rPr>
          <w:rFonts w:ascii="Arial Narrow" w:hAnsi="Arial Narrow"/>
          <w:bCs/>
          <w:sz w:val="22"/>
          <w:szCs w:val="22"/>
        </w:rPr>
        <w:tab/>
      </w:r>
      <w:r w:rsidR="00FC1EB4" w:rsidRPr="00916367">
        <w:rPr>
          <w:rFonts w:ascii="Arial Narrow" w:hAnsi="Arial Narrow"/>
          <w:bCs/>
          <w:sz w:val="22"/>
          <w:szCs w:val="22"/>
        </w:rPr>
        <w:t>Catching and cooking</w:t>
      </w:r>
    </w:p>
    <w:p w:rsidR="00FC1EB4" w:rsidRPr="00916367" w:rsidRDefault="00916367" w:rsidP="00916367">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A.</w:t>
      </w:r>
      <w:r w:rsidRPr="00916367">
        <w:rPr>
          <w:rFonts w:ascii="Arial Narrow" w:hAnsi="Arial Narrow"/>
          <w:bCs/>
          <w:sz w:val="22"/>
          <w:szCs w:val="22"/>
        </w:rPr>
        <w:tab/>
      </w:r>
      <w:r w:rsidR="00FC1EB4" w:rsidRPr="00916367">
        <w:rPr>
          <w:rFonts w:ascii="Arial Narrow" w:hAnsi="Arial Narrow"/>
          <w:bCs/>
          <w:sz w:val="22"/>
          <w:szCs w:val="22"/>
        </w:rPr>
        <w:t>Catch two different species of fish using spinning, spin-casting, and/or bait casting outfits.</w:t>
      </w:r>
    </w:p>
    <w:p w:rsidR="00FC1EB4" w:rsidRPr="00916367" w:rsidRDefault="00916367" w:rsidP="00916367">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B.</w:t>
      </w:r>
      <w:r w:rsidRPr="00916367">
        <w:rPr>
          <w:rFonts w:ascii="Arial Narrow" w:hAnsi="Arial Narrow"/>
          <w:bCs/>
          <w:sz w:val="22"/>
          <w:szCs w:val="22"/>
        </w:rPr>
        <w:tab/>
      </w:r>
      <w:r w:rsidR="00FC1EB4" w:rsidRPr="00916367">
        <w:rPr>
          <w:rFonts w:ascii="Arial Narrow" w:hAnsi="Arial Narrow"/>
          <w:bCs/>
          <w:sz w:val="22"/>
          <w:szCs w:val="22"/>
        </w:rPr>
        <w:t>Learn the proper technique to release fish and release at least one fish, ensuring that it will recover, and safely swim away.</w:t>
      </w:r>
    </w:p>
    <w:p w:rsidR="00FC1EB4" w:rsidRPr="00916367" w:rsidRDefault="00916367" w:rsidP="00916367">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C.</w:t>
      </w:r>
      <w:r w:rsidRPr="00916367">
        <w:rPr>
          <w:rFonts w:ascii="Arial Narrow" w:hAnsi="Arial Narrow"/>
          <w:bCs/>
          <w:sz w:val="22"/>
          <w:szCs w:val="22"/>
        </w:rPr>
        <w:tab/>
      </w:r>
      <w:r w:rsidR="00FC1EB4" w:rsidRPr="00916367">
        <w:rPr>
          <w:rFonts w:ascii="Arial Narrow" w:hAnsi="Arial Narrow"/>
          <w:bCs/>
          <w:sz w:val="22"/>
          <w:szCs w:val="22"/>
        </w:rPr>
        <w:t>Catch another fish, which you will clean, cook, and eat. Study and note several cleaning and cooking options.</w:t>
      </w:r>
    </w:p>
    <w:p w:rsidR="00FC1EB4" w:rsidRPr="00916367" w:rsidRDefault="00916367" w:rsidP="00916367">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D.</w:t>
      </w:r>
      <w:r w:rsidRPr="00916367">
        <w:rPr>
          <w:rFonts w:ascii="Arial Narrow" w:hAnsi="Arial Narrow"/>
          <w:bCs/>
          <w:sz w:val="22"/>
          <w:szCs w:val="22"/>
        </w:rPr>
        <w:tab/>
      </w:r>
      <w:r w:rsidR="00FC1EB4" w:rsidRPr="00916367">
        <w:rPr>
          <w:rFonts w:ascii="Arial Narrow" w:hAnsi="Arial Narrow"/>
          <w:bCs/>
          <w:sz w:val="22"/>
          <w:szCs w:val="22"/>
        </w:rPr>
        <w:t>Present to the youth in your crew, another Scouting unit, or a youth group your experience in releasing fish and the cleaning and cooking of fish. Discuss the contrasting experiences.</w:t>
      </w:r>
    </w:p>
    <w:p w:rsidR="007E70D3" w:rsidRDefault="007E70D3" w:rsidP="00916367">
      <w:pPr>
        <w:tabs>
          <w:tab w:val="left" w:pos="1530"/>
        </w:tabs>
        <w:spacing w:before="60" w:after="60"/>
        <w:ind w:left="1800" w:hanging="720"/>
        <w:rPr>
          <w:rFonts w:ascii="Arial Narrow" w:hAnsi="Arial Narrow"/>
          <w:bCs/>
          <w:sz w:val="22"/>
          <w:szCs w:val="22"/>
        </w:rPr>
      </w:pPr>
    </w:p>
    <w:p w:rsidR="00FC1EB4" w:rsidRPr="00916367" w:rsidRDefault="00916367" w:rsidP="00916367">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ii.</w:t>
      </w:r>
      <w:r w:rsidRPr="00916367">
        <w:rPr>
          <w:rFonts w:ascii="Arial Narrow" w:hAnsi="Arial Narrow"/>
          <w:bCs/>
          <w:sz w:val="22"/>
          <w:szCs w:val="22"/>
        </w:rPr>
        <w:tab/>
      </w:r>
      <w:r w:rsidR="00FC1EB4" w:rsidRPr="00916367">
        <w:rPr>
          <w:rFonts w:ascii="Arial Narrow" w:hAnsi="Arial Narrow"/>
          <w:bCs/>
          <w:sz w:val="22"/>
          <w:szCs w:val="22"/>
        </w:rPr>
        <w:t>Learn and teach the following to someone else:</w:t>
      </w:r>
    </w:p>
    <w:p w:rsidR="00FC1EB4" w:rsidRPr="00916367" w:rsidRDefault="00916367" w:rsidP="00916367">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A.</w:t>
      </w:r>
      <w:r w:rsidRPr="00916367">
        <w:rPr>
          <w:rFonts w:ascii="Arial Narrow" w:hAnsi="Arial Narrow"/>
          <w:bCs/>
          <w:sz w:val="22"/>
          <w:szCs w:val="22"/>
        </w:rPr>
        <w:tab/>
      </w:r>
      <w:r w:rsidR="00FC1EB4" w:rsidRPr="00916367">
        <w:rPr>
          <w:rFonts w:ascii="Arial Narrow" w:hAnsi="Arial Narrow"/>
          <w:bCs/>
          <w:sz w:val="22"/>
          <w:szCs w:val="22"/>
        </w:rPr>
        <w:t>Explain the difference between a spin-casting outfit, a spinning outfit, and a bait-casting outfit. Describe the benefits of each type and where and how one might be better for certain fishing situations.</w:t>
      </w:r>
    </w:p>
    <w:p w:rsidR="00FC1EB4" w:rsidRPr="00916367" w:rsidRDefault="00916367" w:rsidP="00916367">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B.</w:t>
      </w:r>
      <w:r w:rsidRPr="00916367">
        <w:rPr>
          <w:rFonts w:ascii="Arial Narrow" w:hAnsi="Arial Narrow"/>
          <w:bCs/>
          <w:sz w:val="22"/>
          <w:szCs w:val="22"/>
        </w:rPr>
        <w:tab/>
      </w:r>
      <w:r w:rsidR="00FC1EB4" w:rsidRPr="00916367">
        <w:rPr>
          <w:rFonts w:ascii="Arial Narrow" w:hAnsi="Arial Narrow"/>
          <w:bCs/>
          <w:sz w:val="22"/>
          <w:szCs w:val="22"/>
        </w:rPr>
        <w:t>Study and explain how a reel drag should be used. Teach the proper use and function of drag settings.</w:t>
      </w:r>
    </w:p>
    <w:p w:rsidR="00FC1EB4" w:rsidRPr="00916367" w:rsidRDefault="00916367" w:rsidP="00916367">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C.</w:t>
      </w:r>
      <w:r w:rsidRPr="00916367">
        <w:rPr>
          <w:rFonts w:ascii="Arial Narrow" w:hAnsi="Arial Narrow"/>
          <w:bCs/>
          <w:sz w:val="22"/>
          <w:szCs w:val="22"/>
        </w:rPr>
        <w:tab/>
      </w:r>
      <w:r w:rsidR="00FC1EB4" w:rsidRPr="00916367">
        <w:rPr>
          <w:rFonts w:ascii="Arial Narrow" w:hAnsi="Arial Narrow"/>
          <w:bCs/>
          <w:sz w:val="22"/>
          <w:szCs w:val="22"/>
        </w:rPr>
        <w:t>Teach how to properly play a fish under several situations.</w:t>
      </w:r>
    </w:p>
    <w:p w:rsidR="00FC1EB4" w:rsidRPr="00916367" w:rsidRDefault="00916367" w:rsidP="00916367">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D.</w:t>
      </w:r>
      <w:r w:rsidRPr="00916367">
        <w:rPr>
          <w:rFonts w:ascii="Arial Narrow" w:hAnsi="Arial Narrow"/>
          <w:bCs/>
          <w:sz w:val="22"/>
          <w:szCs w:val="22"/>
        </w:rPr>
        <w:tab/>
      </w:r>
      <w:r w:rsidR="00FC1EB4" w:rsidRPr="00916367">
        <w:rPr>
          <w:rFonts w:ascii="Arial Narrow" w:hAnsi="Arial Narrow"/>
          <w:bCs/>
          <w:sz w:val="22"/>
          <w:szCs w:val="22"/>
        </w:rPr>
        <w:t>Study and present the use of basic fishing knots, making sure you can teach at a minimum:</w:t>
      </w:r>
    </w:p>
    <w:p w:rsidR="00FC1EB4" w:rsidRPr="00916367" w:rsidRDefault="00916367" w:rsidP="003247B0">
      <w:pPr>
        <w:tabs>
          <w:tab w:val="left" w:pos="2970"/>
        </w:tabs>
        <w:spacing w:before="60" w:after="60"/>
        <w:ind w:left="32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1.</w:t>
      </w:r>
      <w:r w:rsidRPr="00916367">
        <w:rPr>
          <w:rFonts w:ascii="Arial Narrow" w:hAnsi="Arial Narrow"/>
          <w:bCs/>
          <w:sz w:val="22"/>
          <w:szCs w:val="22"/>
        </w:rPr>
        <w:tab/>
      </w:r>
      <w:r w:rsidR="00FC1EB4" w:rsidRPr="00916367">
        <w:rPr>
          <w:rFonts w:ascii="Arial Narrow" w:hAnsi="Arial Narrow"/>
          <w:bCs/>
          <w:sz w:val="22"/>
          <w:szCs w:val="22"/>
        </w:rPr>
        <w:t>an improved clinch knot</w:t>
      </w:r>
    </w:p>
    <w:p w:rsidR="00FC1EB4" w:rsidRPr="00916367" w:rsidRDefault="00916367" w:rsidP="003247B0">
      <w:pPr>
        <w:tabs>
          <w:tab w:val="left" w:pos="2970"/>
        </w:tabs>
        <w:spacing w:before="60" w:after="60"/>
        <w:ind w:left="32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2.</w:t>
      </w:r>
      <w:r w:rsidRPr="00916367">
        <w:rPr>
          <w:rFonts w:ascii="Arial Narrow" w:hAnsi="Arial Narrow"/>
          <w:bCs/>
          <w:sz w:val="22"/>
          <w:szCs w:val="22"/>
        </w:rPr>
        <w:tab/>
        <w:t>T</w:t>
      </w:r>
      <w:r w:rsidR="00FC1EB4" w:rsidRPr="00916367">
        <w:rPr>
          <w:rFonts w:ascii="Arial Narrow" w:hAnsi="Arial Narrow"/>
          <w:bCs/>
          <w:sz w:val="22"/>
          <w:szCs w:val="22"/>
        </w:rPr>
        <w:t>the palomar knot or a turle knot</w:t>
      </w:r>
    </w:p>
    <w:p w:rsidR="00FC1EB4" w:rsidRPr="00916367" w:rsidRDefault="00916367" w:rsidP="003247B0">
      <w:pPr>
        <w:tabs>
          <w:tab w:val="left" w:pos="2970"/>
        </w:tabs>
        <w:spacing w:before="60" w:after="60"/>
        <w:ind w:left="32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3.</w:t>
      </w:r>
      <w:r w:rsidRPr="00916367">
        <w:rPr>
          <w:rFonts w:ascii="Arial Narrow" w:hAnsi="Arial Narrow"/>
          <w:bCs/>
          <w:sz w:val="22"/>
          <w:szCs w:val="22"/>
        </w:rPr>
        <w:tab/>
      </w:r>
      <w:r w:rsidR="00FC1EB4" w:rsidRPr="00916367">
        <w:rPr>
          <w:rFonts w:ascii="Arial Narrow" w:hAnsi="Arial Narrow"/>
          <w:bCs/>
          <w:sz w:val="22"/>
          <w:szCs w:val="22"/>
        </w:rPr>
        <w:t>a blood knot or barrel knot</w:t>
      </w:r>
    </w:p>
    <w:p w:rsidR="00FC1EB4" w:rsidRPr="00916367" w:rsidRDefault="00916367" w:rsidP="003247B0">
      <w:pPr>
        <w:tabs>
          <w:tab w:val="left" w:pos="2970"/>
        </w:tabs>
        <w:spacing w:before="60" w:after="60"/>
        <w:ind w:left="32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4.</w:t>
      </w:r>
      <w:r w:rsidRPr="00916367">
        <w:rPr>
          <w:rFonts w:ascii="Arial Narrow" w:hAnsi="Arial Narrow"/>
          <w:bCs/>
          <w:sz w:val="22"/>
          <w:szCs w:val="22"/>
        </w:rPr>
        <w:tab/>
      </w:r>
      <w:r w:rsidR="00FC1EB4" w:rsidRPr="00916367">
        <w:rPr>
          <w:rFonts w:ascii="Arial Narrow" w:hAnsi="Arial Narrow"/>
          <w:bCs/>
          <w:sz w:val="22"/>
          <w:szCs w:val="22"/>
        </w:rPr>
        <w:t>Tie each knot with ease and explain how it is used.</w:t>
      </w:r>
    </w:p>
    <w:p w:rsidR="00FC1EB4" w:rsidRPr="00916367" w:rsidRDefault="00916367" w:rsidP="00916367">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E.</w:t>
      </w:r>
      <w:r w:rsidRPr="00916367">
        <w:rPr>
          <w:rFonts w:ascii="Arial Narrow" w:hAnsi="Arial Narrow"/>
          <w:bCs/>
          <w:sz w:val="22"/>
          <w:szCs w:val="22"/>
        </w:rPr>
        <w:tab/>
      </w:r>
      <w:r w:rsidR="00FC1EB4" w:rsidRPr="00916367">
        <w:rPr>
          <w:rFonts w:ascii="Arial Narrow" w:hAnsi="Arial Narrow"/>
          <w:bCs/>
          <w:sz w:val="22"/>
          <w:szCs w:val="22"/>
        </w:rPr>
        <w:t>Show how to cast two of the three types of outfits. With each, demonstrate two ways to make effective casts using targets. Learn safety measures needed to ensure safe casting.</w:t>
      </w:r>
    </w:p>
    <w:p w:rsidR="00FC1EB4" w:rsidRPr="003247B0" w:rsidRDefault="003247B0" w:rsidP="003247B0">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iii.</w:t>
      </w:r>
      <w:r w:rsidRPr="003247B0">
        <w:rPr>
          <w:rFonts w:ascii="Arial Narrow" w:hAnsi="Arial Narrow"/>
          <w:bCs/>
          <w:sz w:val="22"/>
          <w:szCs w:val="22"/>
        </w:rPr>
        <w:tab/>
      </w:r>
      <w:r w:rsidR="00FC1EB4" w:rsidRPr="003247B0">
        <w:rPr>
          <w:rFonts w:ascii="Arial Narrow" w:hAnsi="Arial Narrow"/>
          <w:bCs/>
          <w:sz w:val="22"/>
          <w:szCs w:val="22"/>
        </w:rPr>
        <w:t>Do ONE of the following:</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A.</w:t>
      </w:r>
      <w:r w:rsidRPr="003247B0">
        <w:rPr>
          <w:rFonts w:ascii="Arial Narrow" w:hAnsi="Arial Narrow"/>
          <w:bCs/>
          <w:sz w:val="22"/>
          <w:szCs w:val="22"/>
        </w:rPr>
        <w:tab/>
      </w:r>
      <w:r w:rsidR="00FC1EB4" w:rsidRPr="003247B0">
        <w:rPr>
          <w:rFonts w:ascii="Arial Narrow" w:hAnsi="Arial Narrow"/>
          <w:bCs/>
          <w:sz w:val="22"/>
          <w:szCs w:val="22"/>
        </w:rPr>
        <w:t>Build a fishing rod of your choice.</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B.</w:t>
      </w:r>
      <w:r w:rsidRPr="003247B0">
        <w:rPr>
          <w:rFonts w:ascii="Arial Narrow" w:hAnsi="Arial Narrow"/>
          <w:bCs/>
          <w:sz w:val="22"/>
          <w:szCs w:val="22"/>
        </w:rPr>
        <w:tab/>
      </w:r>
      <w:r w:rsidR="00FC1EB4" w:rsidRPr="003247B0">
        <w:rPr>
          <w:rFonts w:ascii="Arial Narrow" w:hAnsi="Arial Narrow"/>
          <w:bCs/>
          <w:sz w:val="22"/>
          <w:szCs w:val="22"/>
        </w:rPr>
        <w:t>Design and make your own fishing lure and explain the fish attracting principle of the lure.</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C.</w:t>
      </w:r>
      <w:r w:rsidRPr="003247B0">
        <w:rPr>
          <w:rFonts w:ascii="Arial Narrow" w:hAnsi="Arial Narrow"/>
          <w:bCs/>
          <w:sz w:val="22"/>
          <w:szCs w:val="22"/>
        </w:rPr>
        <w:tab/>
      </w:r>
      <w:r w:rsidR="00FC1EB4" w:rsidRPr="003247B0">
        <w:rPr>
          <w:rFonts w:ascii="Arial Narrow" w:hAnsi="Arial Narrow"/>
          <w:bCs/>
          <w:sz w:val="22"/>
          <w:szCs w:val="22"/>
        </w:rPr>
        <w:t>With approval of the proper agency, plan and implement a fishery conservation project. Contact the local district biologist at your state fish and wildlife agency, go to the International Association of Fish and Wildlife Agencies Web site at www.iafwa.org and click on "Download State Directors Directory." Document your project with pictures and/or acknowledgment from the agency managing the waterway.</w:t>
      </w:r>
    </w:p>
    <w:p w:rsidR="00FC1EB4" w:rsidRPr="003247B0" w:rsidRDefault="003247B0" w:rsidP="003247B0">
      <w:pPr>
        <w:tabs>
          <w:tab w:val="left" w:pos="450"/>
        </w:tabs>
        <w:spacing w:before="60" w:after="60"/>
        <w:ind w:left="1080" w:hanging="36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3247B0">
        <w:rPr>
          <w:rFonts w:ascii="Arial Narrow" w:hAnsi="Arial Narrow"/>
          <w:bCs/>
          <w:sz w:val="22"/>
          <w:szCs w:val="22"/>
        </w:rPr>
        <w:t xml:space="preserve">Option B - Fly Fishing </w:t>
      </w:r>
    </w:p>
    <w:p w:rsidR="00FC1EB4" w:rsidRPr="003247B0" w:rsidRDefault="003247B0" w:rsidP="003247B0">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i.</w:t>
      </w:r>
      <w:r w:rsidRPr="003247B0">
        <w:rPr>
          <w:rFonts w:ascii="Arial Narrow" w:hAnsi="Arial Narrow"/>
          <w:bCs/>
          <w:sz w:val="22"/>
          <w:szCs w:val="22"/>
        </w:rPr>
        <w:tab/>
      </w:r>
      <w:r w:rsidR="00FC1EB4" w:rsidRPr="003247B0">
        <w:rPr>
          <w:rFonts w:ascii="Arial Narrow" w:hAnsi="Arial Narrow"/>
          <w:bCs/>
          <w:sz w:val="22"/>
          <w:szCs w:val="22"/>
        </w:rPr>
        <w:t>Catching and cooking</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A.</w:t>
      </w:r>
      <w:r w:rsidRPr="003247B0">
        <w:rPr>
          <w:rFonts w:ascii="Arial Narrow" w:hAnsi="Arial Narrow"/>
          <w:bCs/>
          <w:sz w:val="22"/>
          <w:szCs w:val="22"/>
        </w:rPr>
        <w:tab/>
      </w:r>
      <w:r w:rsidR="00FC1EB4" w:rsidRPr="003247B0">
        <w:rPr>
          <w:rFonts w:ascii="Arial Narrow" w:hAnsi="Arial Narrow"/>
          <w:bCs/>
          <w:sz w:val="22"/>
          <w:szCs w:val="22"/>
        </w:rPr>
        <w:t>Catch two different species of fish using a fly-fishing outfit.</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B.</w:t>
      </w:r>
      <w:r w:rsidRPr="003247B0">
        <w:rPr>
          <w:rFonts w:ascii="Arial Narrow" w:hAnsi="Arial Narrow"/>
          <w:bCs/>
          <w:sz w:val="22"/>
          <w:szCs w:val="22"/>
        </w:rPr>
        <w:tab/>
      </w:r>
      <w:r w:rsidR="00FC1EB4" w:rsidRPr="003247B0">
        <w:rPr>
          <w:rFonts w:ascii="Arial Narrow" w:hAnsi="Arial Narrow"/>
          <w:bCs/>
          <w:sz w:val="22"/>
          <w:szCs w:val="22"/>
        </w:rPr>
        <w:t>Learn the proper technique to release fish and release at least one fish, ensuring that it will recover, and safely swim away.</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C.</w:t>
      </w:r>
      <w:r w:rsidRPr="003247B0">
        <w:rPr>
          <w:rFonts w:ascii="Arial Narrow" w:hAnsi="Arial Narrow"/>
          <w:bCs/>
          <w:sz w:val="22"/>
          <w:szCs w:val="22"/>
        </w:rPr>
        <w:tab/>
      </w:r>
      <w:r w:rsidR="00FC1EB4" w:rsidRPr="003247B0">
        <w:rPr>
          <w:rFonts w:ascii="Arial Narrow" w:hAnsi="Arial Narrow"/>
          <w:bCs/>
          <w:sz w:val="22"/>
          <w:szCs w:val="22"/>
        </w:rPr>
        <w:t>Catch another fish, which you will clean, cook, and eat. Study and note several cleaning and cooking options.</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D.</w:t>
      </w:r>
      <w:r w:rsidRPr="003247B0">
        <w:rPr>
          <w:rFonts w:ascii="Arial Narrow" w:hAnsi="Arial Narrow"/>
          <w:bCs/>
          <w:sz w:val="22"/>
          <w:szCs w:val="22"/>
        </w:rPr>
        <w:tab/>
      </w:r>
      <w:r w:rsidR="00FC1EB4" w:rsidRPr="003247B0">
        <w:rPr>
          <w:rFonts w:ascii="Arial Narrow" w:hAnsi="Arial Narrow"/>
          <w:bCs/>
          <w:sz w:val="22"/>
          <w:szCs w:val="22"/>
        </w:rPr>
        <w:t>Present to the youth in your crew, another Scouting unit, or a youth group your experience in releasing fish and the cleaning and cooking of fish. Discuss the contrasting experiences.</w:t>
      </w:r>
    </w:p>
    <w:p w:rsidR="00FC1EB4" w:rsidRPr="003247B0" w:rsidRDefault="003247B0" w:rsidP="003247B0">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ii.</w:t>
      </w:r>
      <w:r w:rsidRPr="003247B0">
        <w:rPr>
          <w:rFonts w:ascii="Arial Narrow" w:hAnsi="Arial Narrow"/>
          <w:bCs/>
          <w:sz w:val="22"/>
          <w:szCs w:val="22"/>
        </w:rPr>
        <w:tab/>
      </w:r>
      <w:r w:rsidR="00FC1EB4" w:rsidRPr="003247B0">
        <w:rPr>
          <w:rFonts w:ascii="Arial Narrow" w:hAnsi="Arial Narrow"/>
          <w:bCs/>
          <w:sz w:val="22"/>
          <w:szCs w:val="22"/>
        </w:rPr>
        <w:t>Learn and teach the following to someone else:</w:t>
      </w:r>
    </w:p>
    <w:p w:rsid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A.</w:t>
      </w:r>
      <w:r w:rsidRPr="003247B0">
        <w:rPr>
          <w:rFonts w:ascii="Arial Narrow" w:hAnsi="Arial Narrow"/>
          <w:bCs/>
          <w:sz w:val="22"/>
          <w:szCs w:val="22"/>
        </w:rPr>
        <w:tab/>
      </w:r>
      <w:r w:rsidR="00FC1EB4" w:rsidRPr="003247B0">
        <w:rPr>
          <w:rFonts w:ascii="Arial Narrow" w:hAnsi="Arial Narrow"/>
          <w:bCs/>
          <w:sz w:val="22"/>
          <w:szCs w:val="22"/>
        </w:rPr>
        <w:t xml:space="preserve">Explain the differences among a dry fly, wet fly, streamer, nymph, and bass bugs or poppers. </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Pr>
          <w:rFonts w:ascii="Arial Narrow" w:hAnsi="Arial Narrow"/>
          <w:bCs/>
          <w:sz w:val="22"/>
          <w:szCs w:val="22"/>
        </w:rPr>
        <w:tab/>
      </w:r>
      <w:r w:rsidR="00FC1EB4" w:rsidRPr="003247B0">
        <w:rPr>
          <w:rFonts w:ascii="Arial Narrow" w:hAnsi="Arial Narrow"/>
          <w:bCs/>
          <w:sz w:val="22"/>
          <w:szCs w:val="22"/>
        </w:rPr>
        <w:t>Describe the benefits of each type and where and how one might be better for certain fishing situations.</w:t>
      </w:r>
    </w:p>
    <w:p w:rsid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B.</w:t>
      </w:r>
      <w:r w:rsidRPr="003247B0">
        <w:rPr>
          <w:rFonts w:ascii="Arial Narrow" w:hAnsi="Arial Narrow"/>
          <w:bCs/>
          <w:sz w:val="22"/>
          <w:szCs w:val="22"/>
        </w:rPr>
        <w:tab/>
      </w:r>
      <w:r w:rsidR="00FC1EB4" w:rsidRPr="003247B0">
        <w:rPr>
          <w:rFonts w:ascii="Arial Narrow" w:hAnsi="Arial Narrow"/>
          <w:bCs/>
          <w:sz w:val="22"/>
          <w:szCs w:val="22"/>
        </w:rPr>
        <w:t xml:space="preserve">Study and explain how to match rod, reel, line, and leader to develop a balanced outfit. </w:t>
      </w:r>
    </w:p>
    <w:p w:rsid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Pr>
          <w:rFonts w:ascii="Arial Narrow" w:hAnsi="Arial Narrow"/>
          <w:bCs/>
          <w:sz w:val="22"/>
          <w:szCs w:val="22"/>
        </w:rPr>
        <w:tab/>
      </w:r>
      <w:r w:rsidR="00FC1EB4" w:rsidRPr="003247B0">
        <w:rPr>
          <w:rFonts w:ascii="Arial Narrow" w:hAnsi="Arial Narrow"/>
          <w:bCs/>
          <w:sz w:val="22"/>
          <w:szCs w:val="22"/>
        </w:rPr>
        <w:t xml:space="preserve">Explain how to select the right outfit for various fishing situations. </w:t>
      </w:r>
    </w:p>
    <w:p w:rsid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Pr>
          <w:rFonts w:ascii="Arial Narrow" w:hAnsi="Arial Narrow"/>
          <w:bCs/>
          <w:sz w:val="22"/>
          <w:szCs w:val="22"/>
        </w:rPr>
        <w:tab/>
      </w:r>
      <w:r w:rsidR="00FC1EB4" w:rsidRPr="003247B0">
        <w:rPr>
          <w:rFonts w:ascii="Arial Narrow" w:hAnsi="Arial Narrow"/>
          <w:bCs/>
          <w:sz w:val="22"/>
          <w:szCs w:val="22"/>
        </w:rPr>
        <w:t xml:space="preserve">Understand the makeup of fly lines and teach the advantages of weight-forward lines versus double-taper lines. </w:t>
      </w:r>
    </w:p>
    <w:p w:rsidR="00FC1EB4" w:rsidRPr="003247B0" w:rsidRDefault="003247B0" w:rsidP="003247B0">
      <w:pPr>
        <w:tabs>
          <w:tab w:val="left" w:pos="2250"/>
        </w:tabs>
        <w:spacing w:before="60" w:after="60"/>
        <w:ind w:left="252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00FC1EB4" w:rsidRPr="003247B0">
        <w:rPr>
          <w:rFonts w:ascii="Arial Narrow" w:hAnsi="Arial Narrow"/>
          <w:bCs/>
          <w:sz w:val="22"/>
          <w:szCs w:val="22"/>
        </w:rPr>
        <w:t>Identify and explain the various types of lines and their advantages (floating, sink-tip, and sinking lines).</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C.</w:t>
      </w:r>
      <w:r w:rsidRPr="003247B0">
        <w:rPr>
          <w:rFonts w:ascii="Arial Narrow" w:hAnsi="Arial Narrow"/>
          <w:bCs/>
          <w:sz w:val="22"/>
          <w:szCs w:val="22"/>
        </w:rPr>
        <w:tab/>
      </w:r>
      <w:r w:rsidR="00FC1EB4" w:rsidRPr="003247B0">
        <w:rPr>
          <w:rFonts w:ascii="Arial Narrow" w:hAnsi="Arial Narrow"/>
          <w:bCs/>
          <w:sz w:val="22"/>
          <w:szCs w:val="22"/>
        </w:rPr>
        <w:t>Teach how to properly play a fish under several situations, recognizing that fish exhaustion is critical to catch-and-release survival.</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D.</w:t>
      </w:r>
      <w:r w:rsidRPr="003247B0">
        <w:rPr>
          <w:rFonts w:ascii="Arial Narrow" w:hAnsi="Arial Narrow"/>
          <w:bCs/>
          <w:sz w:val="22"/>
          <w:szCs w:val="22"/>
        </w:rPr>
        <w:tab/>
      </w:r>
      <w:r w:rsidR="00FC1EB4" w:rsidRPr="003247B0">
        <w:rPr>
          <w:rFonts w:ascii="Arial Narrow" w:hAnsi="Arial Narrow"/>
          <w:bCs/>
          <w:sz w:val="22"/>
          <w:szCs w:val="22"/>
        </w:rPr>
        <w:t>Study and present the use of basic fishing knots, making sure you can teach at a minimum:</w:t>
      </w:r>
    </w:p>
    <w:p w:rsidR="00FC1EB4" w:rsidRPr="003247B0" w:rsidRDefault="003247B0" w:rsidP="003247B0">
      <w:pPr>
        <w:spacing w:before="60" w:after="60"/>
        <w:ind w:left="2880" w:hanging="36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3247B0">
        <w:rPr>
          <w:rFonts w:ascii="Arial Narrow" w:hAnsi="Arial Narrow"/>
          <w:bCs/>
          <w:sz w:val="22"/>
          <w:szCs w:val="22"/>
        </w:rPr>
        <w:t>an arbor backing knot,</w:t>
      </w:r>
    </w:p>
    <w:p w:rsidR="00FC1EB4" w:rsidRPr="003247B0" w:rsidRDefault="003247B0" w:rsidP="003247B0">
      <w:pPr>
        <w:spacing w:before="60" w:after="60"/>
        <w:ind w:left="2880" w:hanging="36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3247B0">
        <w:rPr>
          <w:rFonts w:ascii="Arial Narrow" w:hAnsi="Arial Narrow"/>
          <w:bCs/>
          <w:sz w:val="22"/>
          <w:szCs w:val="22"/>
        </w:rPr>
        <w:t>the nail knot or a tube knot,</w:t>
      </w:r>
    </w:p>
    <w:p w:rsidR="00FC1EB4" w:rsidRPr="003247B0" w:rsidRDefault="003247B0" w:rsidP="003247B0">
      <w:pPr>
        <w:spacing w:before="60" w:after="60"/>
        <w:ind w:left="2880" w:hanging="36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3247B0">
        <w:rPr>
          <w:rFonts w:ascii="Arial Narrow" w:hAnsi="Arial Narrow"/>
          <w:bCs/>
          <w:sz w:val="22"/>
          <w:szCs w:val="22"/>
        </w:rPr>
        <w:t>a blood knot or barrel knot</w:t>
      </w:r>
    </w:p>
    <w:p w:rsidR="00FC1EB4" w:rsidRPr="003247B0" w:rsidRDefault="003247B0" w:rsidP="003247B0">
      <w:pPr>
        <w:spacing w:before="60" w:after="60"/>
        <w:ind w:left="2880" w:hanging="36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3247B0">
        <w:rPr>
          <w:rFonts w:ascii="Arial Narrow" w:hAnsi="Arial Narrow"/>
          <w:bCs/>
          <w:sz w:val="22"/>
          <w:szCs w:val="22"/>
        </w:rPr>
        <w:t>the improved clinch knot</w:t>
      </w:r>
    </w:p>
    <w:p w:rsidR="007E70D3" w:rsidRDefault="007E70D3" w:rsidP="003247B0">
      <w:pPr>
        <w:spacing w:before="60" w:after="60"/>
        <w:ind w:left="2880" w:hanging="360"/>
        <w:rPr>
          <w:rFonts w:ascii="Arial Narrow" w:hAnsi="Arial Narrow"/>
          <w:bCs/>
          <w:sz w:val="22"/>
          <w:szCs w:val="22"/>
        </w:rPr>
      </w:pPr>
    </w:p>
    <w:p w:rsidR="00FC1EB4" w:rsidRPr="003247B0" w:rsidRDefault="003247B0" w:rsidP="003247B0">
      <w:pPr>
        <w:spacing w:before="60" w:after="60"/>
        <w:ind w:left="2880" w:hanging="36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FC1EB4" w:rsidRPr="003247B0">
        <w:rPr>
          <w:rFonts w:ascii="Arial Narrow" w:hAnsi="Arial Narrow"/>
          <w:bCs/>
          <w:sz w:val="22"/>
          <w:szCs w:val="22"/>
        </w:rPr>
        <w:t>Tie each knot with ease and explain how it is used.</w:t>
      </w:r>
    </w:p>
    <w:p w:rsid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3247B0">
        <w:rPr>
          <w:rFonts w:ascii="Arial Narrow" w:hAnsi="Arial Narrow"/>
          <w:bCs/>
          <w:sz w:val="22"/>
          <w:szCs w:val="22"/>
        </w:rPr>
        <w:t>E.</w:t>
      </w:r>
      <w:r w:rsidRPr="003247B0">
        <w:rPr>
          <w:rFonts w:ascii="Arial Narrow" w:hAnsi="Arial Narrow"/>
          <w:bCs/>
          <w:sz w:val="22"/>
          <w:szCs w:val="22"/>
        </w:rPr>
        <w:tab/>
      </w:r>
      <w:r w:rsidR="00FC1EB4" w:rsidRPr="003247B0">
        <w:rPr>
          <w:rFonts w:ascii="Arial Narrow" w:hAnsi="Arial Narrow"/>
          <w:bCs/>
          <w:sz w:val="22"/>
          <w:szCs w:val="22"/>
        </w:rPr>
        <w:t xml:space="preserve">Show how to cast. </w:t>
      </w:r>
    </w:p>
    <w:p w:rsid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Pr>
          <w:rFonts w:ascii="Arial Narrow" w:hAnsi="Arial Narrow"/>
          <w:bCs/>
          <w:sz w:val="22"/>
          <w:szCs w:val="22"/>
        </w:rPr>
        <w:tab/>
      </w:r>
      <w:r w:rsidR="00FC1EB4" w:rsidRPr="003247B0">
        <w:rPr>
          <w:rFonts w:ascii="Arial Narrow" w:hAnsi="Arial Narrow"/>
          <w:bCs/>
          <w:sz w:val="22"/>
          <w:szCs w:val="22"/>
        </w:rPr>
        <w:t xml:space="preserve">Demonstrate casting skills, explaining proper grip, casting arc, how to "load" the rod, and how to present the fly. </w:t>
      </w:r>
    </w:p>
    <w:p w:rsid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Pr>
          <w:rFonts w:ascii="Arial Narrow" w:hAnsi="Arial Narrow"/>
          <w:bCs/>
          <w:sz w:val="22"/>
          <w:szCs w:val="22"/>
        </w:rPr>
        <w:tab/>
      </w:r>
      <w:r w:rsidR="00FC1EB4" w:rsidRPr="003247B0">
        <w:rPr>
          <w:rFonts w:ascii="Arial Narrow" w:hAnsi="Arial Narrow"/>
          <w:bCs/>
          <w:sz w:val="22"/>
          <w:szCs w:val="22"/>
        </w:rPr>
        <w:t xml:space="preserve">Demonstrate various ways to make effective casts using targets. </w:t>
      </w:r>
    </w:p>
    <w:p w:rsidR="00FC1EB4" w:rsidRPr="003247B0" w:rsidRDefault="003247B0" w:rsidP="003247B0">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Pr>
          <w:rFonts w:ascii="Arial Narrow" w:hAnsi="Arial Narrow"/>
          <w:bCs/>
          <w:sz w:val="22"/>
          <w:szCs w:val="22"/>
        </w:rPr>
        <w:tab/>
      </w:r>
      <w:r w:rsidR="00FC1EB4" w:rsidRPr="003247B0">
        <w:rPr>
          <w:rFonts w:ascii="Arial Narrow" w:hAnsi="Arial Narrow"/>
          <w:bCs/>
          <w:sz w:val="22"/>
          <w:szCs w:val="22"/>
        </w:rPr>
        <w:t>Learn safety measures needed to ensure safe casting.</w:t>
      </w:r>
    </w:p>
    <w:p w:rsidR="00FC1EB4" w:rsidRPr="00DF1875" w:rsidRDefault="00DF1875"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iii.</w:t>
      </w:r>
      <w:r w:rsidRPr="00DF1875">
        <w:rPr>
          <w:rFonts w:ascii="Arial Narrow" w:hAnsi="Arial Narrow"/>
          <w:bCs/>
          <w:sz w:val="22"/>
          <w:szCs w:val="22"/>
        </w:rPr>
        <w:tab/>
      </w:r>
      <w:r w:rsidR="00FC1EB4" w:rsidRPr="00DF1875">
        <w:rPr>
          <w:rFonts w:ascii="Arial Narrow" w:hAnsi="Arial Narrow"/>
          <w:bCs/>
          <w:sz w:val="22"/>
          <w:szCs w:val="22"/>
        </w:rPr>
        <w:t>Do ONE of the following:</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A.</w:t>
      </w:r>
      <w:r w:rsidRPr="00DF1875">
        <w:rPr>
          <w:rFonts w:ascii="Arial Narrow" w:hAnsi="Arial Narrow"/>
          <w:bCs/>
          <w:sz w:val="22"/>
          <w:szCs w:val="22"/>
        </w:rPr>
        <w:tab/>
      </w:r>
      <w:r w:rsidR="00FC1EB4" w:rsidRPr="00DF1875">
        <w:rPr>
          <w:rFonts w:ascii="Arial Narrow" w:hAnsi="Arial Narrow"/>
          <w:bCs/>
          <w:sz w:val="22"/>
          <w:szCs w:val="22"/>
        </w:rPr>
        <w:t>Build a fly rod of your choice.</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B.</w:t>
      </w:r>
      <w:r w:rsidRPr="00DF1875">
        <w:rPr>
          <w:rFonts w:ascii="Arial Narrow" w:hAnsi="Arial Narrow"/>
          <w:bCs/>
          <w:sz w:val="22"/>
          <w:szCs w:val="22"/>
        </w:rPr>
        <w:tab/>
      </w:r>
      <w:r w:rsidR="00FC1EB4" w:rsidRPr="00DF1875">
        <w:rPr>
          <w:rFonts w:ascii="Arial Narrow" w:hAnsi="Arial Narrow"/>
          <w:bCs/>
          <w:sz w:val="22"/>
          <w:szCs w:val="22"/>
        </w:rPr>
        <w:t>Tie SIX flies (nymph, wet fly, dry fly, and/or streamer) and explain how each pattern is used to imitate what fish eat.</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C.</w:t>
      </w:r>
      <w:r w:rsidRPr="00DF1875">
        <w:rPr>
          <w:rFonts w:ascii="Arial Narrow" w:hAnsi="Arial Narrow"/>
          <w:bCs/>
          <w:sz w:val="22"/>
          <w:szCs w:val="22"/>
        </w:rPr>
        <w:tab/>
      </w:r>
      <w:r w:rsidR="00FC1EB4" w:rsidRPr="00DF1875">
        <w:rPr>
          <w:rFonts w:ascii="Arial Narrow" w:hAnsi="Arial Narrow"/>
          <w:bCs/>
          <w:sz w:val="22"/>
          <w:szCs w:val="22"/>
        </w:rPr>
        <w:t>ith approval of the proper agency, plan and implement a fishery conservation project. Contact the local district biologist at your state fish and wildlife agency, go to the International Association of Fish and Wildlife Agencies Web site at www.iafwa.org and click on "Download State Directors Directory." Document your project with pictures and/or acknowledgment from the agency managing the waterway.</w:t>
      </w:r>
    </w:p>
    <w:p w:rsidR="00FC1EB4" w:rsidRPr="00DF1875" w:rsidRDefault="00DF1875" w:rsidP="00DF1875">
      <w:pPr>
        <w:tabs>
          <w:tab w:val="left" w:pos="450"/>
        </w:tabs>
        <w:spacing w:before="60" w:after="60"/>
        <w:ind w:left="1080" w:hanging="36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00FC1EB4" w:rsidRPr="00DF1875">
        <w:rPr>
          <w:rFonts w:ascii="Arial Narrow" w:hAnsi="Arial Narrow"/>
          <w:bCs/>
          <w:sz w:val="22"/>
          <w:szCs w:val="22"/>
        </w:rPr>
        <w:t xml:space="preserve">Option C - Salt Water </w:t>
      </w:r>
    </w:p>
    <w:p w:rsidR="00FC1EB4" w:rsidRPr="00DF1875" w:rsidRDefault="00DF1875"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i.</w:t>
      </w:r>
      <w:r w:rsidRPr="00DF1875">
        <w:rPr>
          <w:rFonts w:ascii="Arial Narrow" w:hAnsi="Arial Narrow"/>
          <w:bCs/>
          <w:sz w:val="22"/>
          <w:szCs w:val="22"/>
        </w:rPr>
        <w:tab/>
      </w:r>
      <w:r w:rsidR="00FC1EB4" w:rsidRPr="00DF1875">
        <w:rPr>
          <w:rFonts w:ascii="Arial Narrow" w:hAnsi="Arial Narrow"/>
          <w:bCs/>
          <w:sz w:val="22"/>
          <w:szCs w:val="22"/>
        </w:rPr>
        <w:t>Catching and cooking</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A.</w:t>
      </w:r>
      <w:r w:rsidRPr="00DF1875">
        <w:rPr>
          <w:rFonts w:ascii="Arial Narrow" w:hAnsi="Arial Narrow"/>
          <w:bCs/>
          <w:sz w:val="22"/>
          <w:szCs w:val="22"/>
        </w:rPr>
        <w:tab/>
      </w:r>
      <w:r w:rsidR="00FC1EB4" w:rsidRPr="00DF1875">
        <w:rPr>
          <w:rFonts w:ascii="Arial Narrow" w:hAnsi="Arial Narrow"/>
          <w:bCs/>
          <w:sz w:val="22"/>
          <w:szCs w:val="22"/>
        </w:rPr>
        <w:t>Catch two different species of fish by surf fishing, casting from a boat, and/or trolling, using proper equipment.</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B.</w:t>
      </w:r>
      <w:r w:rsidRPr="00DF1875">
        <w:rPr>
          <w:rFonts w:ascii="Arial Narrow" w:hAnsi="Arial Narrow"/>
          <w:bCs/>
          <w:sz w:val="22"/>
          <w:szCs w:val="22"/>
        </w:rPr>
        <w:tab/>
      </w:r>
      <w:r w:rsidR="00FC1EB4" w:rsidRPr="00DF1875">
        <w:rPr>
          <w:rFonts w:ascii="Arial Narrow" w:hAnsi="Arial Narrow"/>
          <w:bCs/>
          <w:sz w:val="22"/>
          <w:szCs w:val="22"/>
        </w:rPr>
        <w:t>Learn the proper technique to release fish and release at least one fish, ensuring that it will recover, and safely swim away.</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C.</w:t>
      </w:r>
      <w:r w:rsidRPr="00DF1875">
        <w:rPr>
          <w:rFonts w:ascii="Arial Narrow" w:hAnsi="Arial Narrow"/>
          <w:bCs/>
          <w:sz w:val="22"/>
          <w:szCs w:val="22"/>
        </w:rPr>
        <w:tab/>
      </w:r>
      <w:r w:rsidR="00FC1EB4" w:rsidRPr="00DF1875">
        <w:rPr>
          <w:rFonts w:ascii="Arial Narrow" w:hAnsi="Arial Narrow"/>
          <w:bCs/>
          <w:sz w:val="22"/>
          <w:szCs w:val="22"/>
        </w:rPr>
        <w:t>Catch another fish, which you will clean, cook, and eat. Study and note several cleaning and cooking options.</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D.</w:t>
      </w:r>
      <w:r w:rsidRPr="00DF1875">
        <w:rPr>
          <w:rFonts w:ascii="Arial Narrow" w:hAnsi="Arial Narrow"/>
          <w:bCs/>
          <w:sz w:val="22"/>
          <w:szCs w:val="22"/>
        </w:rPr>
        <w:tab/>
      </w:r>
      <w:r w:rsidR="00FC1EB4" w:rsidRPr="00DF1875">
        <w:rPr>
          <w:rFonts w:ascii="Arial Narrow" w:hAnsi="Arial Narrow"/>
          <w:bCs/>
          <w:sz w:val="22"/>
          <w:szCs w:val="22"/>
        </w:rPr>
        <w:t>Present to the youth in your crew, another Scouting unit, or a youth group your experience in releasing fish and the cleaning and cooking of fish. Discuss the contrasting experiences.</w:t>
      </w:r>
    </w:p>
    <w:p w:rsidR="00FC1EB4" w:rsidRPr="00DF1875" w:rsidRDefault="00DF1875"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ii.</w:t>
      </w:r>
      <w:r w:rsidRPr="00DF1875">
        <w:rPr>
          <w:rFonts w:ascii="Arial Narrow" w:hAnsi="Arial Narrow"/>
          <w:bCs/>
          <w:sz w:val="22"/>
          <w:szCs w:val="22"/>
        </w:rPr>
        <w:tab/>
      </w:r>
      <w:r w:rsidR="00FC1EB4" w:rsidRPr="00DF1875">
        <w:rPr>
          <w:rFonts w:ascii="Arial Narrow" w:hAnsi="Arial Narrow"/>
          <w:bCs/>
          <w:sz w:val="22"/>
          <w:szCs w:val="22"/>
        </w:rPr>
        <w:t>Learn and teach the following to someone else:</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A.</w:t>
      </w:r>
      <w:r w:rsidRPr="00DF1875">
        <w:rPr>
          <w:rFonts w:ascii="Arial Narrow" w:hAnsi="Arial Narrow"/>
          <w:bCs/>
          <w:sz w:val="22"/>
          <w:szCs w:val="22"/>
        </w:rPr>
        <w:tab/>
      </w:r>
      <w:r w:rsidR="00FC1EB4" w:rsidRPr="00DF1875">
        <w:rPr>
          <w:rFonts w:ascii="Arial Narrow" w:hAnsi="Arial Narrow"/>
          <w:bCs/>
          <w:sz w:val="22"/>
          <w:szCs w:val="22"/>
        </w:rPr>
        <w:t>Explain the difference between surf fishing, casting from a boat, and trolling from a boat. Describe the benefits of each type and where and how one might be better for certain fishing situations.</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B.</w:t>
      </w:r>
      <w:r w:rsidRPr="00DF1875">
        <w:rPr>
          <w:rFonts w:ascii="Arial Narrow" w:hAnsi="Arial Narrow"/>
          <w:bCs/>
          <w:sz w:val="22"/>
          <w:szCs w:val="22"/>
        </w:rPr>
        <w:tab/>
      </w:r>
      <w:r w:rsidR="00FC1EB4" w:rsidRPr="00DF1875">
        <w:rPr>
          <w:rFonts w:ascii="Arial Narrow" w:hAnsi="Arial Narrow"/>
          <w:bCs/>
          <w:sz w:val="22"/>
          <w:szCs w:val="22"/>
        </w:rPr>
        <w:t>Study and explain how a reel drag should be used. Teach the proper use and function of drag settings.</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C.</w:t>
      </w:r>
      <w:r w:rsidRPr="00DF1875">
        <w:rPr>
          <w:rFonts w:ascii="Arial Narrow" w:hAnsi="Arial Narrow"/>
          <w:bCs/>
          <w:sz w:val="22"/>
          <w:szCs w:val="22"/>
        </w:rPr>
        <w:tab/>
      </w:r>
      <w:r w:rsidR="00FC1EB4" w:rsidRPr="00DF1875">
        <w:rPr>
          <w:rFonts w:ascii="Arial Narrow" w:hAnsi="Arial Narrow"/>
          <w:bCs/>
          <w:sz w:val="22"/>
          <w:szCs w:val="22"/>
        </w:rPr>
        <w:t>Teach how to properly play a fish under several situations.</w:t>
      </w:r>
    </w:p>
    <w:p w:rsidR="00FC1EB4" w:rsidRPr="00DF1875" w:rsidRDefault="00DF1875" w:rsidP="00DF1875">
      <w:pPr>
        <w:tabs>
          <w:tab w:val="left" w:pos="2250"/>
        </w:tabs>
        <w:spacing w:before="60" w:after="60"/>
        <w:ind w:left="25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Pr="00DF1875">
        <w:rPr>
          <w:rFonts w:ascii="Arial Narrow" w:hAnsi="Arial Narrow"/>
          <w:bCs/>
          <w:sz w:val="22"/>
          <w:szCs w:val="22"/>
        </w:rPr>
        <w:t>D.</w:t>
      </w:r>
      <w:r w:rsidRPr="00DF1875">
        <w:rPr>
          <w:rFonts w:ascii="Arial Narrow" w:hAnsi="Arial Narrow"/>
          <w:bCs/>
          <w:sz w:val="22"/>
          <w:szCs w:val="22"/>
        </w:rPr>
        <w:tab/>
      </w:r>
      <w:r w:rsidR="00FC1EB4" w:rsidRPr="00DF1875">
        <w:rPr>
          <w:rFonts w:ascii="Arial Narrow" w:hAnsi="Arial Narrow"/>
          <w:bCs/>
          <w:sz w:val="22"/>
          <w:szCs w:val="22"/>
        </w:rPr>
        <w:t>Study and present the use of basic fishing knots, making sure you can teach at a minimum:</w:t>
      </w:r>
    </w:p>
    <w:p w:rsidR="00FC1EB4" w:rsidRPr="00DF1875" w:rsidRDefault="00DF1875" w:rsidP="00DF1875">
      <w:pPr>
        <w:spacing w:before="60" w:after="60"/>
        <w:ind w:left="2880" w:hanging="36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00FC1EB4" w:rsidRPr="00DF1875">
        <w:rPr>
          <w:rFonts w:ascii="Arial Narrow" w:hAnsi="Arial Narrow"/>
          <w:bCs/>
          <w:sz w:val="22"/>
          <w:szCs w:val="22"/>
        </w:rPr>
        <w:t>an improved clinch knot,</w:t>
      </w:r>
    </w:p>
    <w:p w:rsidR="00FC1EB4" w:rsidRPr="00DF1875" w:rsidRDefault="00DF1875" w:rsidP="00DF1875">
      <w:pPr>
        <w:spacing w:before="60" w:after="60"/>
        <w:ind w:left="2880" w:hanging="36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00FC1EB4" w:rsidRPr="00DF1875">
        <w:rPr>
          <w:rFonts w:ascii="Arial Narrow" w:hAnsi="Arial Narrow"/>
          <w:bCs/>
          <w:sz w:val="22"/>
          <w:szCs w:val="22"/>
        </w:rPr>
        <w:t>the palomar knot or a turle knot</w:t>
      </w:r>
    </w:p>
    <w:p w:rsidR="00FC1EB4" w:rsidRPr="00DF1875" w:rsidRDefault="00DF1875" w:rsidP="00DF1875">
      <w:pPr>
        <w:spacing w:before="60" w:after="60"/>
        <w:ind w:left="2880" w:hanging="36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00FC1EB4" w:rsidRPr="00DF1875">
        <w:rPr>
          <w:rFonts w:ascii="Arial Narrow" w:hAnsi="Arial Narrow"/>
          <w:bCs/>
          <w:sz w:val="22"/>
          <w:szCs w:val="22"/>
        </w:rPr>
        <w:t>a blood knot or barrel knot</w:t>
      </w:r>
    </w:p>
    <w:p w:rsidR="00FC1EB4" w:rsidRPr="00DF1875" w:rsidRDefault="00DF1875" w:rsidP="00DF1875">
      <w:pPr>
        <w:spacing w:before="60" w:after="60"/>
        <w:ind w:left="2880" w:hanging="36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sidR="00FC1EB4" w:rsidRPr="00DF1875">
        <w:rPr>
          <w:rFonts w:ascii="Arial Narrow" w:hAnsi="Arial Narrow"/>
          <w:bCs/>
          <w:sz w:val="22"/>
          <w:szCs w:val="22"/>
        </w:rPr>
        <w:t xml:space="preserve">Tie each knot with ease and explain how it is used. </w:t>
      </w:r>
    </w:p>
    <w:p w:rsidR="00DF1875" w:rsidRDefault="00DF1875" w:rsidP="00DF1875">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t>i.</w:t>
      </w:r>
      <w:r>
        <w:rPr>
          <w:rFonts w:ascii="Arial Narrow" w:hAnsi="Arial Narrow"/>
          <w:bCs/>
          <w:sz w:val="22"/>
          <w:szCs w:val="22"/>
        </w:rPr>
        <w:tab/>
      </w:r>
      <w:r w:rsidR="00FC1EB4" w:rsidRPr="00DF1875">
        <w:rPr>
          <w:rFonts w:ascii="Arial Narrow" w:hAnsi="Arial Narrow"/>
          <w:bCs/>
          <w:sz w:val="22"/>
          <w:szCs w:val="22"/>
        </w:rPr>
        <w:t xml:space="preserve">If you live in a coastal state, become familiar with the saltwater fishing laws, regulations, and license requirements for your state. </w:t>
      </w:r>
    </w:p>
    <w:p w:rsidR="00FC1EB4" w:rsidRPr="00DF1875" w:rsidRDefault="00DF1875" w:rsidP="00DF1875">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r>
      <w:r>
        <w:rPr>
          <w:rFonts w:ascii="Arial Narrow" w:hAnsi="Arial Narrow"/>
          <w:bCs/>
          <w:sz w:val="22"/>
          <w:szCs w:val="22"/>
        </w:rPr>
        <w:tab/>
      </w:r>
      <w:r w:rsidR="00FC1EB4" w:rsidRPr="00DF1875">
        <w:rPr>
          <w:rFonts w:ascii="Arial Narrow" w:hAnsi="Arial Narrow"/>
          <w:bCs/>
          <w:sz w:val="22"/>
          <w:szCs w:val="22"/>
        </w:rPr>
        <w:t>If you live in an inland state, become familiar with the saltwater fishing laws, regulations, and license requirements for a coastal state of your choice.</w:t>
      </w:r>
    </w:p>
    <w:p w:rsidR="00FC1EB4" w:rsidRPr="00DF1875" w:rsidRDefault="00DF1875" w:rsidP="00DF1875">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t>j.</w:t>
      </w:r>
      <w:r>
        <w:rPr>
          <w:rFonts w:ascii="Arial Narrow" w:hAnsi="Arial Narrow"/>
          <w:bCs/>
          <w:sz w:val="22"/>
          <w:szCs w:val="22"/>
        </w:rPr>
        <w:tab/>
      </w:r>
      <w:r w:rsidR="00FC1EB4" w:rsidRPr="00DF1875">
        <w:rPr>
          <w:rFonts w:ascii="Arial Narrow" w:hAnsi="Arial Narrow"/>
          <w:bCs/>
          <w:sz w:val="22"/>
          <w:szCs w:val="22"/>
        </w:rPr>
        <w:t>Do ONE of the following:</w:t>
      </w:r>
    </w:p>
    <w:p w:rsidR="00FC1EB4" w:rsidRPr="00DF1875" w:rsidRDefault="00DF1875"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t>i.</w:t>
      </w:r>
      <w:r>
        <w:rPr>
          <w:rFonts w:ascii="Arial Narrow" w:hAnsi="Arial Narrow"/>
          <w:bCs/>
          <w:sz w:val="22"/>
          <w:szCs w:val="22"/>
        </w:rPr>
        <w:tab/>
      </w:r>
      <w:r w:rsidR="00FC1EB4" w:rsidRPr="00DF1875">
        <w:rPr>
          <w:rFonts w:ascii="Arial Narrow" w:hAnsi="Arial Narrow"/>
          <w:bCs/>
          <w:sz w:val="22"/>
          <w:szCs w:val="22"/>
        </w:rPr>
        <w:t>Build a fishing rod of your choice.</w:t>
      </w:r>
    </w:p>
    <w:p w:rsidR="00FC1EB4" w:rsidRPr="00DF1875" w:rsidRDefault="00DF1875"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t>ii.</w:t>
      </w:r>
      <w:r>
        <w:rPr>
          <w:rFonts w:ascii="Arial Narrow" w:hAnsi="Arial Narrow"/>
          <w:bCs/>
          <w:sz w:val="22"/>
          <w:szCs w:val="22"/>
        </w:rPr>
        <w:tab/>
      </w:r>
      <w:r w:rsidR="00FC1EB4" w:rsidRPr="00DF1875">
        <w:rPr>
          <w:rFonts w:ascii="Arial Narrow" w:hAnsi="Arial Narrow"/>
          <w:bCs/>
          <w:sz w:val="22"/>
          <w:szCs w:val="22"/>
        </w:rPr>
        <w:t>Design and make several fishing lures and explain the fish attracting principle of each lure.</w:t>
      </w:r>
    </w:p>
    <w:p w:rsidR="00FC1EB4" w:rsidRPr="00DF1875" w:rsidRDefault="00DF1875" w:rsidP="00DF1875">
      <w:pPr>
        <w:tabs>
          <w:tab w:val="left" w:pos="1530"/>
        </w:tabs>
        <w:spacing w:before="60" w:after="60"/>
        <w:ind w:left="1800" w:hanging="720"/>
        <w:rPr>
          <w:rFonts w:ascii="Arial Narrow" w:hAnsi="Arial Narrow"/>
          <w:bCs/>
          <w:sz w:val="22"/>
          <w:szCs w:val="22"/>
        </w:rPr>
      </w:pPr>
      <w:r w:rsidRPr="00AE76D4">
        <w:rPr>
          <w:rFonts w:ascii="Arial Narrow" w:hAnsi="Arial Narrow"/>
          <w:bCs/>
          <w:sz w:val="22"/>
          <w:szCs w:val="22"/>
        </w:rPr>
        <w:sym w:font="Webdings" w:char="F063"/>
      </w:r>
      <w:r>
        <w:rPr>
          <w:rFonts w:ascii="Arial Narrow" w:hAnsi="Arial Narrow"/>
          <w:bCs/>
          <w:sz w:val="22"/>
          <w:szCs w:val="22"/>
        </w:rPr>
        <w:tab/>
        <w:t>iii.</w:t>
      </w:r>
      <w:r>
        <w:rPr>
          <w:rFonts w:ascii="Arial Narrow" w:hAnsi="Arial Narrow"/>
          <w:bCs/>
          <w:sz w:val="22"/>
          <w:szCs w:val="22"/>
        </w:rPr>
        <w:tab/>
      </w:r>
      <w:r w:rsidR="00FC1EB4" w:rsidRPr="00DF1875">
        <w:rPr>
          <w:rFonts w:ascii="Arial Narrow" w:hAnsi="Arial Narrow"/>
          <w:bCs/>
          <w:sz w:val="22"/>
          <w:szCs w:val="22"/>
        </w:rPr>
        <w:t>With approval of the proper agency, plan and implement a fishery conservation project. Contact the local district biologist at your state fish and wildlife agency; go to the International Association of Fish and Wildlife Agencies Web site at www.iafwa.org and click on "Download State Directors Directory." Document your project with pictures and/or acknowledgment from the agency managing the waterway.</w:t>
      </w:r>
    </w:p>
    <w:p w:rsidR="00B0303F" w:rsidRPr="00B0303F" w:rsidRDefault="00B0303F" w:rsidP="00E16754">
      <w:pPr>
        <w:tabs>
          <w:tab w:val="left" w:pos="450"/>
        </w:tabs>
        <w:spacing w:before="60" w:after="60"/>
        <w:ind w:left="720" w:hanging="720"/>
        <w:rPr>
          <w:rFonts w:ascii="Arial Narrow" w:hAnsi="Arial Narrow"/>
          <w:bCs/>
          <w:sz w:val="22"/>
          <w:lang w:val="x-none" w:eastAsia="x-none"/>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31CF61C" wp14:editId="65BF5104">
                <wp:simplePos x="0" y="0"/>
                <wp:positionH relativeFrom="column">
                  <wp:posOffset>53975</wp:posOffset>
                </wp:positionH>
                <wp:positionV relativeFrom="paragraph">
                  <wp:posOffset>158115</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6E9D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" strokecolor="windowText" strokeweight="1.5pt">
                <v:stroke dashstyle="3 1" joinstyle="miter"/>
              </v:line>
            </w:pict>
          </mc:Fallback>
        </mc:AlternateContent>
      </w:r>
    </w:p>
    <w:p w:rsidR="007E70D3" w:rsidRDefault="007E70D3" w:rsidP="00B0303F">
      <w:pPr>
        <w:tabs>
          <w:tab w:val="left" w:pos="5100"/>
          <w:tab w:val="left" w:pos="8000"/>
        </w:tabs>
        <w:spacing w:before="80"/>
        <w:jc w:val="center"/>
        <w:rPr>
          <w:rFonts w:ascii="Arial Narrow" w:hAnsi="Arial Narrow" w:cs="Arial"/>
          <w:b/>
          <w:bCs/>
          <w:sz w:val="24"/>
          <w:szCs w:val="24"/>
        </w:rPr>
      </w:pPr>
    </w:p>
    <w:p w:rsidR="007E70D3" w:rsidRDefault="007E70D3" w:rsidP="00B0303F">
      <w:pPr>
        <w:tabs>
          <w:tab w:val="left" w:pos="5100"/>
          <w:tab w:val="left" w:pos="8000"/>
        </w:tabs>
        <w:spacing w:before="80"/>
        <w:jc w:val="center"/>
        <w:rPr>
          <w:rFonts w:ascii="Arial Narrow" w:hAnsi="Arial Narrow" w:cs="Arial"/>
          <w:b/>
          <w:bCs/>
          <w:sz w:val="24"/>
          <w:szCs w:val="24"/>
        </w:rPr>
      </w:pPr>
    </w:p>
    <w:p w:rsidR="00B0303F" w:rsidRPr="00B0303F" w:rsidRDefault="00B0303F" w:rsidP="00B0303F">
      <w:pPr>
        <w:tabs>
          <w:tab w:val="left" w:pos="5100"/>
          <w:tab w:val="left" w:pos="8000"/>
        </w:tabs>
        <w:spacing w:before="8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2617EF">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B3" w:rsidRDefault="00C16CB3">
      <w:r>
        <w:separator/>
      </w:r>
    </w:p>
  </w:endnote>
  <w:endnote w:type="continuationSeparator" w:id="0">
    <w:p w:rsidR="00C16CB3" w:rsidRDefault="00C1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431FA0">
      <w:rPr>
        <w:rFonts w:ascii="Arial Narrow" w:hAnsi="Arial Narrow"/>
        <w:sz w:val="22"/>
      </w:rPr>
      <w:t>Fishing</w:t>
    </w:r>
    <w:r w:rsidR="004827E0">
      <w:rPr>
        <w:rFonts w:ascii="Arial Narrow" w:hAnsi="Arial Narrow"/>
        <w:sz w:val="22"/>
      </w:rPr>
      <w:fldChar w:fldCharType="end"/>
    </w:r>
    <w:r w:rsidR="004827E0">
      <w:rPr>
        <w:rFonts w:ascii="Arial Narrow" w:hAnsi="Arial Narrow"/>
        <w:sz w:val="22"/>
      </w:rPr>
      <w:t xml:space="preserve"> </w:t>
    </w:r>
    <w:r w:rsidR="00930C10">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31FA0">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31FA0">
      <w:rPr>
        <w:rFonts w:ascii="Arial Narrow" w:hAnsi="Arial Narrow"/>
        <w:noProof/>
        <w:sz w:val="22"/>
      </w:rPr>
      <w:t>4</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31FA0">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B3" w:rsidRDefault="00C16CB3">
      <w:r>
        <w:separator/>
      </w:r>
    </w:p>
  </w:footnote>
  <w:footnote w:type="continuationSeparator" w:id="0">
    <w:p w:rsidR="00C16CB3" w:rsidRDefault="00C1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1FA0">
      <w:rPr>
        <w:rFonts w:ascii="Arial Narrow" w:hAnsi="Arial Narrow"/>
        <w:sz w:val="22"/>
      </w:rPr>
      <w:t>Fishing</w:t>
    </w:r>
    <w:r>
      <w:rPr>
        <w:rFonts w:ascii="Arial Narrow" w:hAnsi="Arial Narrow"/>
        <w:sz w:val="22"/>
      </w:rPr>
      <w:fldChar w:fldCharType="end"/>
    </w:r>
    <w:r>
      <w:rPr>
        <w:rFonts w:ascii="Arial Narrow" w:hAnsi="Arial Narrow"/>
        <w:sz w:val="22"/>
      </w:rPr>
      <w:t xml:space="preserve"> </w:t>
    </w:r>
    <w:r w:rsidR="00930C10">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E033A7" w:rsidP="008C6C4C">
    <w:pPr>
      <w:jc w:val="center"/>
      <w:rPr>
        <w:rFonts w:ascii="Arial" w:hAnsi="Arial" w:cs="Arial"/>
        <w:sz w:val="36"/>
      </w:rPr>
    </w:pPr>
    <w:r>
      <w:rPr>
        <w:rFonts w:ascii="Arial Narrow" w:hAnsi="Arial Narrow"/>
        <w:b/>
        <w:bCs/>
        <w:position w:val="18"/>
        <w:sz w:val="52"/>
        <w:szCs w:val="52"/>
      </w:rPr>
      <w:fldChar w:fldCharType="begin"/>
    </w:r>
    <w:r>
      <w:rPr>
        <w:rFonts w:ascii="Arial Narrow" w:hAnsi="Arial Narrow"/>
        <w:b/>
        <w:bCs/>
        <w:position w:val="18"/>
        <w:sz w:val="52"/>
        <w:szCs w:val="52"/>
      </w:rPr>
      <w:instrText xml:space="preserve"> TITLE  Fishing  \* MERGEFORMAT </w:instrText>
    </w:r>
    <w:r>
      <w:rPr>
        <w:rFonts w:ascii="Arial Narrow" w:hAnsi="Arial Narrow"/>
        <w:b/>
        <w:bCs/>
        <w:position w:val="18"/>
        <w:sz w:val="52"/>
        <w:szCs w:val="52"/>
      </w:rPr>
      <w:fldChar w:fldCharType="separate"/>
    </w:r>
    <w:r w:rsidR="00431FA0">
      <w:rPr>
        <w:rFonts w:ascii="Arial Narrow" w:hAnsi="Arial Narrow"/>
        <w:b/>
        <w:bCs/>
        <w:position w:val="18"/>
        <w:sz w:val="52"/>
        <w:szCs w:val="52"/>
      </w:rPr>
      <w:t>Fishing</w:t>
    </w:r>
    <w:r>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sidR="008C6C4C">
      <w:rPr>
        <w:rFonts w:ascii="Arial" w:hAnsi="Arial" w:cs="Arial"/>
        <w:sz w:val="36"/>
      </w:rPr>
      <w:t>Elective</w:t>
    </w:r>
    <w:r w:rsidR="00711395">
      <w:rPr>
        <w:rFonts w:ascii="Arial" w:hAnsi="Arial" w:cs="Arial"/>
        <w:sz w:val="36"/>
      </w:rPr>
      <w:t xml:space="preserve"> Requirements</w:t>
    </w:r>
    <w:r w:rsidR="008C6C4C">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431FA0">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4CDD"/>
    <w:multiLevelType w:val="hybridMultilevel"/>
    <w:tmpl w:val="243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3A0"/>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1997"/>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CC13070"/>
    <w:multiLevelType w:val="hybridMultilevel"/>
    <w:tmpl w:val="93442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290099E"/>
    <w:multiLevelType w:val="hybridMultilevel"/>
    <w:tmpl w:val="6ECAB286"/>
    <w:lvl w:ilvl="0" w:tplc="90A6C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641F16"/>
    <w:multiLevelType w:val="hybridMultilevel"/>
    <w:tmpl w:val="86166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C0D3331"/>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05E24"/>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6EA3CCA"/>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2"/>
  </w:num>
  <w:num w:numId="3">
    <w:abstractNumId w:val="9"/>
  </w:num>
  <w:num w:numId="4">
    <w:abstractNumId w:val="14"/>
  </w:num>
  <w:num w:numId="5">
    <w:abstractNumId w:val="11"/>
  </w:num>
  <w:num w:numId="6">
    <w:abstractNumId w:val="12"/>
  </w:num>
  <w:num w:numId="7">
    <w:abstractNumId w:val="0"/>
  </w:num>
  <w:num w:numId="8">
    <w:abstractNumId w:val="1"/>
  </w:num>
  <w:num w:numId="9">
    <w:abstractNumId w:val="13"/>
  </w:num>
  <w:num w:numId="10">
    <w:abstractNumId w:val="3"/>
  </w:num>
  <w:num w:numId="11">
    <w:abstractNumId w:val="15"/>
  </w:num>
  <w:num w:numId="12">
    <w:abstractNumId w:val="5"/>
  </w:num>
  <w:num w:numId="13">
    <w:abstractNumId w:val="16"/>
  </w:num>
  <w:num w:numId="14">
    <w:abstractNumId w:val="4"/>
  </w:num>
  <w:num w:numId="15">
    <w:abstractNumId w:val="1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7566"/>
    <w:rsid w:val="000C17D2"/>
    <w:rsid w:val="000D7EB0"/>
    <w:rsid w:val="000E7912"/>
    <w:rsid w:val="000F15DA"/>
    <w:rsid w:val="00101D11"/>
    <w:rsid w:val="00112217"/>
    <w:rsid w:val="00120D67"/>
    <w:rsid w:val="00137D8D"/>
    <w:rsid w:val="00151B7D"/>
    <w:rsid w:val="00171F9E"/>
    <w:rsid w:val="001902F9"/>
    <w:rsid w:val="00193526"/>
    <w:rsid w:val="001A59AC"/>
    <w:rsid w:val="001C02FB"/>
    <w:rsid w:val="001C0617"/>
    <w:rsid w:val="001D1BC5"/>
    <w:rsid w:val="00204E69"/>
    <w:rsid w:val="002060B2"/>
    <w:rsid w:val="00217B0E"/>
    <w:rsid w:val="00220315"/>
    <w:rsid w:val="00223F2B"/>
    <w:rsid w:val="00230DAF"/>
    <w:rsid w:val="00233C26"/>
    <w:rsid w:val="00240AAC"/>
    <w:rsid w:val="00246F61"/>
    <w:rsid w:val="00260EEB"/>
    <w:rsid w:val="002617EF"/>
    <w:rsid w:val="00287290"/>
    <w:rsid w:val="002A3A11"/>
    <w:rsid w:val="002A442F"/>
    <w:rsid w:val="002D3506"/>
    <w:rsid w:val="002D565E"/>
    <w:rsid w:val="002E3727"/>
    <w:rsid w:val="002F6CA8"/>
    <w:rsid w:val="003011F3"/>
    <w:rsid w:val="003247B0"/>
    <w:rsid w:val="003352AF"/>
    <w:rsid w:val="003474DA"/>
    <w:rsid w:val="00365BB6"/>
    <w:rsid w:val="0039214D"/>
    <w:rsid w:val="003A1F10"/>
    <w:rsid w:val="003B2223"/>
    <w:rsid w:val="003E0BD2"/>
    <w:rsid w:val="003E694A"/>
    <w:rsid w:val="004043CD"/>
    <w:rsid w:val="00431B0E"/>
    <w:rsid w:val="00431FA0"/>
    <w:rsid w:val="00466802"/>
    <w:rsid w:val="00470FC5"/>
    <w:rsid w:val="0047194C"/>
    <w:rsid w:val="004827E0"/>
    <w:rsid w:val="00491A8E"/>
    <w:rsid w:val="004969ED"/>
    <w:rsid w:val="00496F05"/>
    <w:rsid w:val="004A5722"/>
    <w:rsid w:val="004A7764"/>
    <w:rsid w:val="004B3756"/>
    <w:rsid w:val="004B7D08"/>
    <w:rsid w:val="004D066D"/>
    <w:rsid w:val="004D3917"/>
    <w:rsid w:val="004E4ACA"/>
    <w:rsid w:val="00502A6B"/>
    <w:rsid w:val="00507F9E"/>
    <w:rsid w:val="005119CB"/>
    <w:rsid w:val="005162EA"/>
    <w:rsid w:val="00531E56"/>
    <w:rsid w:val="00536384"/>
    <w:rsid w:val="005422B9"/>
    <w:rsid w:val="00545F3D"/>
    <w:rsid w:val="00550138"/>
    <w:rsid w:val="005520CD"/>
    <w:rsid w:val="00555D72"/>
    <w:rsid w:val="00562245"/>
    <w:rsid w:val="0057079D"/>
    <w:rsid w:val="005A297D"/>
    <w:rsid w:val="005C39CF"/>
    <w:rsid w:val="005C579A"/>
    <w:rsid w:val="005C659B"/>
    <w:rsid w:val="005F0A8C"/>
    <w:rsid w:val="0060330C"/>
    <w:rsid w:val="00624E9D"/>
    <w:rsid w:val="00645398"/>
    <w:rsid w:val="006A3B04"/>
    <w:rsid w:val="00710A61"/>
    <w:rsid w:val="00711395"/>
    <w:rsid w:val="00720D96"/>
    <w:rsid w:val="00735815"/>
    <w:rsid w:val="00736422"/>
    <w:rsid w:val="00752146"/>
    <w:rsid w:val="00763DFD"/>
    <w:rsid w:val="00796BA9"/>
    <w:rsid w:val="007A2FC9"/>
    <w:rsid w:val="007B59E4"/>
    <w:rsid w:val="007B728A"/>
    <w:rsid w:val="007C42D9"/>
    <w:rsid w:val="007D0B7A"/>
    <w:rsid w:val="007D5EE1"/>
    <w:rsid w:val="007E0C49"/>
    <w:rsid w:val="007E5817"/>
    <w:rsid w:val="007E70D3"/>
    <w:rsid w:val="007F1A98"/>
    <w:rsid w:val="00814E2C"/>
    <w:rsid w:val="00817AF4"/>
    <w:rsid w:val="00834DBC"/>
    <w:rsid w:val="008445E4"/>
    <w:rsid w:val="00877E16"/>
    <w:rsid w:val="00892E5A"/>
    <w:rsid w:val="00894808"/>
    <w:rsid w:val="0089647E"/>
    <w:rsid w:val="008C1474"/>
    <w:rsid w:val="008C1586"/>
    <w:rsid w:val="008C6C4C"/>
    <w:rsid w:val="008E74D8"/>
    <w:rsid w:val="00901CE7"/>
    <w:rsid w:val="00911A74"/>
    <w:rsid w:val="00913C2E"/>
    <w:rsid w:val="00916367"/>
    <w:rsid w:val="00930C10"/>
    <w:rsid w:val="0093500B"/>
    <w:rsid w:val="0096063D"/>
    <w:rsid w:val="00962669"/>
    <w:rsid w:val="00965FFD"/>
    <w:rsid w:val="0097319B"/>
    <w:rsid w:val="00983E1D"/>
    <w:rsid w:val="009B20EC"/>
    <w:rsid w:val="009D34A5"/>
    <w:rsid w:val="009D3699"/>
    <w:rsid w:val="00A146BF"/>
    <w:rsid w:val="00A22CEC"/>
    <w:rsid w:val="00A31862"/>
    <w:rsid w:val="00A40796"/>
    <w:rsid w:val="00A50A47"/>
    <w:rsid w:val="00A54153"/>
    <w:rsid w:val="00A607B8"/>
    <w:rsid w:val="00A71EA4"/>
    <w:rsid w:val="00A72838"/>
    <w:rsid w:val="00A732AB"/>
    <w:rsid w:val="00A801FF"/>
    <w:rsid w:val="00A81151"/>
    <w:rsid w:val="00A95F88"/>
    <w:rsid w:val="00AB068B"/>
    <w:rsid w:val="00AB104A"/>
    <w:rsid w:val="00AB3480"/>
    <w:rsid w:val="00AB4F91"/>
    <w:rsid w:val="00AE004A"/>
    <w:rsid w:val="00AE39B5"/>
    <w:rsid w:val="00AE76D4"/>
    <w:rsid w:val="00B0303F"/>
    <w:rsid w:val="00B15D7B"/>
    <w:rsid w:val="00B20277"/>
    <w:rsid w:val="00B23C4F"/>
    <w:rsid w:val="00B36796"/>
    <w:rsid w:val="00B54E83"/>
    <w:rsid w:val="00B55CED"/>
    <w:rsid w:val="00B62DF7"/>
    <w:rsid w:val="00B714D5"/>
    <w:rsid w:val="00B82536"/>
    <w:rsid w:val="00B841D3"/>
    <w:rsid w:val="00BD14B9"/>
    <w:rsid w:val="00C0329D"/>
    <w:rsid w:val="00C16CB3"/>
    <w:rsid w:val="00C35CF9"/>
    <w:rsid w:val="00C36823"/>
    <w:rsid w:val="00C408EA"/>
    <w:rsid w:val="00C52B72"/>
    <w:rsid w:val="00C851FD"/>
    <w:rsid w:val="00C90DBD"/>
    <w:rsid w:val="00C96785"/>
    <w:rsid w:val="00CA5EBA"/>
    <w:rsid w:val="00CC0FA0"/>
    <w:rsid w:val="00CD1D1F"/>
    <w:rsid w:val="00CD331E"/>
    <w:rsid w:val="00CD55E4"/>
    <w:rsid w:val="00CD75FB"/>
    <w:rsid w:val="00CE3A22"/>
    <w:rsid w:val="00D304C0"/>
    <w:rsid w:val="00D333FB"/>
    <w:rsid w:val="00D35287"/>
    <w:rsid w:val="00D439BE"/>
    <w:rsid w:val="00D4586E"/>
    <w:rsid w:val="00D5152D"/>
    <w:rsid w:val="00D70B47"/>
    <w:rsid w:val="00D73671"/>
    <w:rsid w:val="00D80E47"/>
    <w:rsid w:val="00D90AF7"/>
    <w:rsid w:val="00DB40DD"/>
    <w:rsid w:val="00DC2D3C"/>
    <w:rsid w:val="00DD663C"/>
    <w:rsid w:val="00DE2D51"/>
    <w:rsid w:val="00DF1875"/>
    <w:rsid w:val="00E033A7"/>
    <w:rsid w:val="00E16754"/>
    <w:rsid w:val="00E27A45"/>
    <w:rsid w:val="00E61ED0"/>
    <w:rsid w:val="00E70AF4"/>
    <w:rsid w:val="00E97146"/>
    <w:rsid w:val="00EA2E66"/>
    <w:rsid w:val="00EB4F78"/>
    <w:rsid w:val="00EC1234"/>
    <w:rsid w:val="00ED2C27"/>
    <w:rsid w:val="00ED515E"/>
    <w:rsid w:val="00EE41CA"/>
    <w:rsid w:val="00EF24E7"/>
    <w:rsid w:val="00EF668D"/>
    <w:rsid w:val="00F25A05"/>
    <w:rsid w:val="00F25A53"/>
    <w:rsid w:val="00F3210E"/>
    <w:rsid w:val="00F328F6"/>
    <w:rsid w:val="00F3726A"/>
    <w:rsid w:val="00F434DB"/>
    <w:rsid w:val="00F5584C"/>
    <w:rsid w:val="00F60004"/>
    <w:rsid w:val="00F62078"/>
    <w:rsid w:val="00F70485"/>
    <w:rsid w:val="00F72EEC"/>
    <w:rsid w:val="00F97881"/>
    <w:rsid w:val="00FA09B9"/>
    <w:rsid w:val="00FA1A22"/>
    <w:rsid w:val="00FA3ADF"/>
    <w:rsid w:val="00FC1EB4"/>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7C8C4AFD"/>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FA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6BED-D729-4946-9047-E5BC4499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1650</Words>
  <Characters>8469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Fishing</vt:lpstr>
    </vt:vector>
  </TitlesOfParts>
  <Company>US Scouting Service Project, Inc.</Company>
  <LinksUpToDate>false</LinksUpToDate>
  <CharactersWithSpaces>10099</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dc:title>
  <dc:subject>Merit Badge Workbook</dc:subject>
  <dc:creator>Paul Wolf</dc:creator>
  <cp:keywords/>
  <cp:lastModifiedBy>Paul Wolf</cp:lastModifiedBy>
  <cp:revision>5</cp:revision>
  <cp:lastPrinted>2016-11-08T17:15:00Z</cp:lastPrinted>
  <dcterms:created xsi:type="dcterms:W3CDTF">2016-11-07T22:14:00Z</dcterms:created>
  <dcterms:modified xsi:type="dcterms:W3CDTF">2016-11-08T17:16:00Z</dcterms:modified>
</cp:coreProperties>
</file>