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DE73AA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3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94E07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5DA76A88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four of the following Requirements.</w:t>
      </w:r>
    </w:p>
    <w:p w14:paraId="7AAECE67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other members of your den, try using a wheelchair or crutches, and reflect on the process.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860FC0" w:rsidRPr="00860FC0" w14:paraId="3CBC5F60" w14:textId="77777777" w:rsidTr="00860FC0">
        <w:tc>
          <w:tcPr>
            <w:tcW w:w="8923" w:type="dxa"/>
          </w:tcPr>
          <w:p w14:paraId="1F312DF2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22A83986" w14:textId="77777777" w:rsidTr="00860FC0">
        <w:tc>
          <w:tcPr>
            <w:tcW w:w="8923" w:type="dxa"/>
          </w:tcPr>
          <w:p w14:paraId="21A3C423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46926E23" w14:textId="77777777" w:rsidTr="00860FC0">
        <w:tc>
          <w:tcPr>
            <w:tcW w:w="8923" w:type="dxa"/>
          </w:tcPr>
          <w:p w14:paraId="2AB3961C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37B240E7" w14:textId="77777777" w:rsidTr="00860FC0">
        <w:tc>
          <w:tcPr>
            <w:tcW w:w="8923" w:type="dxa"/>
          </w:tcPr>
          <w:p w14:paraId="7A9816DE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C70BA4E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a sport that has been adapted so that people in wheelchairs or with some other physical disability can play, and tell your den about it.</w:t>
      </w:r>
    </w:p>
    <w:p w14:paraId="1BA81AC1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sport? 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B171E7B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did you learn?</w:t>
      </w:r>
    </w:p>
    <w:tbl>
      <w:tblPr>
        <w:tblStyle w:val="TableGrid9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860FC0" w:rsidRPr="00860FC0" w14:paraId="4CE5FCA0" w14:textId="77777777" w:rsidTr="00860FC0">
        <w:tc>
          <w:tcPr>
            <w:tcW w:w="8833" w:type="dxa"/>
          </w:tcPr>
          <w:p w14:paraId="60F90948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20AE1F72" w14:textId="77777777" w:rsidTr="00860FC0">
        <w:tc>
          <w:tcPr>
            <w:tcW w:w="8833" w:type="dxa"/>
          </w:tcPr>
          <w:p w14:paraId="2E196E6D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38C28A8F" w14:textId="77777777" w:rsidTr="00860FC0">
        <w:tc>
          <w:tcPr>
            <w:tcW w:w="8833" w:type="dxa"/>
          </w:tcPr>
          <w:p w14:paraId="52F915B4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334DA19E" w14:textId="77777777" w:rsidTr="00860FC0">
        <w:tc>
          <w:tcPr>
            <w:tcW w:w="8833" w:type="dxa"/>
          </w:tcPr>
          <w:p w14:paraId="1A4A6692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43DF52D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about “invisible” disabilities. </w:t>
      </w:r>
    </w:p>
    <w:p w14:paraId="17F3A3D4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did you learn?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860FC0" w:rsidRPr="00860FC0" w14:paraId="620F0009" w14:textId="77777777" w:rsidTr="00860FC0">
        <w:tc>
          <w:tcPr>
            <w:tcW w:w="8923" w:type="dxa"/>
          </w:tcPr>
          <w:p w14:paraId="78E0C5BE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1C110528" w14:textId="77777777" w:rsidTr="00860FC0">
        <w:tc>
          <w:tcPr>
            <w:tcW w:w="8923" w:type="dxa"/>
          </w:tcPr>
          <w:p w14:paraId="74813667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0DD8A3D0" w14:textId="77777777" w:rsidTr="00860FC0">
        <w:tc>
          <w:tcPr>
            <w:tcW w:w="8923" w:type="dxa"/>
          </w:tcPr>
          <w:p w14:paraId="53FF8D32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6BB4F637" w14:textId="77777777" w:rsidTr="00860FC0">
        <w:tc>
          <w:tcPr>
            <w:tcW w:w="8923" w:type="dxa"/>
          </w:tcPr>
          <w:p w14:paraId="4B112493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8567B84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Take part in an activity that helps develop an understanding of invisible disabilities.</w:t>
      </w:r>
    </w:p>
    <w:p w14:paraId="48CD4135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den, try doing three of the following things while wearing gloves or mittens:</w:t>
      </w:r>
    </w:p>
    <w:p w14:paraId="054B6852" w14:textId="77777777" w:rsidR="00860FC0" w:rsidRPr="00860FC0" w:rsidRDefault="00860FC0" w:rsidP="00860FC0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Tying your shoes.</w:t>
      </w:r>
    </w:p>
    <w:p w14:paraId="38EDD201" w14:textId="77777777" w:rsidR="00860FC0" w:rsidRPr="00860FC0" w:rsidRDefault="00860FC0" w:rsidP="00860FC0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a fork to pick up food.</w:t>
      </w:r>
    </w:p>
    <w:p w14:paraId="169E3D64" w14:textId="77777777" w:rsidR="00860FC0" w:rsidRPr="00860FC0" w:rsidRDefault="00860FC0" w:rsidP="00860FC0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Playing a card game.</w:t>
      </w:r>
    </w:p>
    <w:p w14:paraId="4FA5F4AD" w14:textId="77777777" w:rsidR="00860FC0" w:rsidRPr="00860FC0" w:rsidRDefault="00860FC0" w:rsidP="00860FC0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Playing a video game.</w:t>
      </w:r>
    </w:p>
    <w:p w14:paraId="2CA87866" w14:textId="77777777" w:rsidR="00860FC0" w:rsidRPr="00860FC0" w:rsidRDefault="00860FC0" w:rsidP="00860FC0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Playing checkers or another board game.</w:t>
      </w:r>
    </w:p>
    <w:p w14:paraId="561FBBF1" w14:textId="77777777" w:rsidR="00860FC0" w:rsidRPr="00860FC0" w:rsidRDefault="00860FC0" w:rsidP="00860FC0">
      <w:pPr>
        <w:tabs>
          <w:tab w:val="decimal" w:pos="1980"/>
          <w:tab w:val="left" w:leader="underscore" w:pos="10260"/>
        </w:tabs>
        <w:spacing w:before="240" w:after="60" w:line="240" w:lineRule="auto"/>
        <w:ind w:left="216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Blowing bubbles.</w:t>
      </w:r>
    </w:p>
    <w:p w14:paraId="1A79F30E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Draw or paint a picture two different ways: Draw or paint it once the way you usually would and then again by using a blindfold. </w:t>
      </w:r>
    </w:p>
    <w:p w14:paraId="536E2625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with your den the ways the process was different.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860FC0" w:rsidRPr="00860FC0" w14:paraId="5859CDD2" w14:textId="77777777" w:rsidTr="00860FC0">
        <w:tc>
          <w:tcPr>
            <w:tcW w:w="8923" w:type="dxa"/>
          </w:tcPr>
          <w:p w14:paraId="43BA2CE9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2CE1DAC6" w14:textId="77777777" w:rsidTr="00860FC0">
        <w:tc>
          <w:tcPr>
            <w:tcW w:w="8923" w:type="dxa"/>
          </w:tcPr>
          <w:p w14:paraId="0839CFB4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6762179D" w14:textId="77777777" w:rsidTr="00860FC0">
        <w:tc>
          <w:tcPr>
            <w:tcW w:w="8923" w:type="dxa"/>
          </w:tcPr>
          <w:p w14:paraId="6F92A21D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1DD80FB9" w14:textId="77777777" w:rsidTr="00860FC0">
        <w:tc>
          <w:tcPr>
            <w:tcW w:w="8923" w:type="dxa"/>
          </w:tcPr>
          <w:p w14:paraId="3930BD39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1BE58AA1" w14:textId="77777777" w:rsidTr="00860FC0">
        <w:tc>
          <w:tcPr>
            <w:tcW w:w="8923" w:type="dxa"/>
          </w:tcPr>
          <w:p w14:paraId="04DFE1C9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42E317B2" w14:textId="77777777" w:rsidTr="00860FC0">
        <w:tc>
          <w:tcPr>
            <w:tcW w:w="8923" w:type="dxa"/>
          </w:tcPr>
          <w:p w14:paraId="5003F537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D10E3E7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Use American Sign Language to communicate either a simple sentence or at least four points of the Scout Law.</w:t>
      </w:r>
    </w:p>
    <w:p w14:paraId="2C03DF66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someone famous who has or had a disability,</w:t>
      </w:r>
    </w:p>
    <w:p w14:paraId="2B9E14A9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Who did you study?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9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860FC0" w:rsidRPr="00860FC0" w14:paraId="02923BD3" w14:textId="77777777" w:rsidTr="00860FC0">
        <w:tc>
          <w:tcPr>
            <w:tcW w:w="8833" w:type="dxa"/>
          </w:tcPr>
          <w:p w14:paraId="6A8B719B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104EE2CB" w14:textId="77777777" w:rsidTr="00860FC0">
        <w:tc>
          <w:tcPr>
            <w:tcW w:w="8833" w:type="dxa"/>
          </w:tcPr>
          <w:p w14:paraId="3F0DD270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07D5A062" w14:textId="77777777" w:rsidTr="00860FC0">
        <w:tc>
          <w:tcPr>
            <w:tcW w:w="8833" w:type="dxa"/>
          </w:tcPr>
          <w:p w14:paraId="3D5F3088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45248A31" w14:textId="77777777" w:rsidTr="00860FC0">
        <w:tc>
          <w:tcPr>
            <w:tcW w:w="8833" w:type="dxa"/>
          </w:tcPr>
          <w:p w14:paraId="29769450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5D65E6E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share that person's story with your den or family.</w:t>
      </w:r>
    </w:p>
    <w:p w14:paraId="2BF179A1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8.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Attend an event where people with disabilities are participants or where accommodations for people with disabilities are made a part of the event.</w:t>
      </w:r>
    </w:p>
    <w:p w14:paraId="69D3DCE5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was the event?</w:t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FCE1B00" w14:textId="77777777" w:rsidR="00860FC0" w:rsidRPr="00860FC0" w:rsidRDefault="00860FC0" w:rsidP="00860FC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860FC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accommodations were made?  </w:t>
      </w:r>
    </w:p>
    <w:tbl>
      <w:tblPr>
        <w:tblStyle w:val="TableGrid9"/>
        <w:tblW w:w="0" w:type="auto"/>
        <w:tblInd w:w="152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833"/>
      </w:tblGrid>
      <w:tr w:rsidR="00860FC0" w:rsidRPr="00860FC0" w14:paraId="01317670" w14:textId="77777777" w:rsidTr="00860FC0">
        <w:tc>
          <w:tcPr>
            <w:tcW w:w="8833" w:type="dxa"/>
          </w:tcPr>
          <w:p w14:paraId="20EEB8BA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556C54AD" w14:textId="77777777" w:rsidTr="00860FC0">
        <w:tc>
          <w:tcPr>
            <w:tcW w:w="8833" w:type="dxa"/>
          </w:tcPr>
          <w:p w14:paraId="6199695F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747633CB" w14:textId="77777777" w:rsidTr="00860FC0">
        <w:tc>
          <w:tcPr>
            <w:tcW w:w="8833" w:type="dxa"/>
          </w:tcPr>
          <w:p w14:paraId="37F95D1F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2ACA42FF" w14:textId="77777777" w:rsidTr="00860FC0">
        <w:tc>
          <w:tcPr>
            <w:tcW w:w="8833" w:type="dxa"/>
          </w:tcPr>
          <w:p w14:paraId="75ADE229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362CEEB0" w14:textId="77777777" w:rsidTr="00860FC0">
        <w:tc>
          <w:tcPr>
            <w:tcW w:w="8833" w:type="dxa"/>
          </w:tcPr>
          <w:p w14:paraId="2C78ED1B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60FC0" w:rsidRPr="00860FC0" w14:paraId="126CF080" w14:textId="77777777" w:rsidTr="00860FC0">
        <w:tc>
          <w:tcPr>
            <w:tcW w:w="8833" w:type="dxa"/>
          </w:tcPr>
          <w:p w14:paraId="74CDB385" w14:textId="77777777" w:rsidR="00860FC0" w:rsidRPr="00860FC0" w:rsidRDefault="00860FC0" w:rsidP="00860FC0">
            <w:pPr>
              <w:tabs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2590ACB8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5FF50616">
                <wp:simplePos x="0" y="0"/>
                <wp:positionH relativeFrom="column">
                  <wp:posOffset>-26670</wp:posOffset>
                </wp:positionH>
                <wp:positionV relativeFrom="paragraph">
                  <wp:posOffset>822008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64.7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DOIuDv4QAAAAs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BD12" w14:textId="77777777" w:rsidR="00DE73AA" w:rsidRDefault="00DE73AA" w:rsidP="00811901">
      <w:pPr>
        <w:spacing w:after="0" w:line="240" w:lineRule="auto"/>
      </w:pPr>
      <w:r>
        <w:separator/>
      </w:r>
    </w:p>
  </w:endnote>
  <w:endnote w:type="continuationSeparator" w:id="0">
    <w:p w14:paraId="72529299" w14:textId="77777777" w:rsidR="00DE73AA" w:rsidRDefault="00DE73A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0DABB2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D29A8">
      <w:rPr>
        <w:rFonts w:ascii="Arial Narrow" w:eastAsiaTheme="minorEastAsia" w:hAnsi="Arial Narrow"/>
        <w:lang w:bidi="ar-SA"/>
      </w:rPr>
      <w:t>Cubs Who Care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9E124FB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1D29A8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5971" w14:textId="77777777" w:rsidR="00DE73AA" w:rsidRDefault="00DE73AA" w:rsidP="00811901">
      <w:pPr>
        <w:spacing w:after="0" w:line="240" w:lineRule="auto"/>
      </w:pPr>
      <w:r>
        <w:separator/>
      </w:r>
    </w:p>
  </w:footnote>
  <w:footnote w:type="continuationSeparator" w:id="0">
    <w:p w14:paraId="58F84F79" w14:textId="77777777" w:rsidR="00DE73AA" w:rsidRDefault="00DE73A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7862296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D29A8">
      <w:rPr>
        <w:rFonts w:ascii="Arial Narrow" w:eastAsiaTheme="minorEastAsia" w:hAnsi="Arial Narrow"/>
        <w:lang w:bidi="ar-SA"/>
      </w:rPr>
      <w:t>Cubs Who Care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40D437C7" w:rsidR="00EE063F" w:rsidRDefault="00A0035B" w:rsidP="00860FC0">
    <w:pPr>
      <w:spacing w:after="0"/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08D38182">
          <wp:simplePos x="0" y="0"/>
          <wp:positionH relativeFrom="page">
            <wp:posOffset>678608</wp:posOffset>
          </wp:positionH>
          <wp:positionV relativeFrom="page">
            <wp:posOffset>228600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DC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D25DCA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"Cubs Who Care"  \* MERGEFORMAT </w:instrText>
    </w:r>
    <w:r w:rsidR="00D25DC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1D29A8">
      <w:rPr>
        <w:rFonts w:ascii="Arial Narrow" w:eastAsia="Times New Roman" w:hAnsi="Arial Narrow" w:cs="Arial"/>
        <w:b/>
        <w:bCs/>
        <w:noProof/>
        <w:position w:val="18"/>
        <w:sz w:val="72"/>
      </w:rPr>
      <w:t>Cubs Who Care</w:t>
    </w:r>
    <w:r w:rsidR="00D25DC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134C01F5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D25DCA">
      <w:rPr>
        <w:rFonts w:ascii="Arial Narrow" w:eastAsia="Times New Roman" w:hAnsi="Arial Narrow" w:cs="Arial Narrow"/>
        <w:sz w:val="20"/>
        <w:szCs w:val="20"/>
        <w:lang w:bidi="ar-SA"/>
      </w:rPr>
      <w:t>September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D25DCA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3B1C"/>
    <w:rsid w:val="000B5CA8"/>
    <w:rsid w:val="001C1888"/>
    <w:rsid w:val="001D29A8"/>
    <w:rsid w:val="00213E9E"/>
    <w:rsid w:val="00224425"/>
    <w:rsid w:val="00262849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2BD3"/>
    <w:rsid w:val="0065797A"/>
    <w:rsid w:val="006739C2"/>
    <w:rsid w:val="006A3968"/>
    <w:rsid w:val="00761055"/>
    <w:rsid w:val="007E07FF"/>
    <w:rsid w:val="00800699"/>
    <w:rsid w:val="00811901"/>
    <w:rsid w:val="00860FC0"/>
    <w:rsid w:val="009849DE"/>
    <w:rsid w:val="009F0E53"/>
    <w:rsid w:val="00A0035B"/>
    <w:rsid w:val="00AD18C3"/>
    <w:rsid w:val="00AE2D58"/>
    <w:rsid w:val="00B22571"/>
    <w:rsid w:val="00B62CE1"/>
    <w:rsid w:val="00B670B0"/>
    <w:rsid w:val="00BA7AF0"/>
    <w:rsid w:val="00CA254D"/>
    <w:rsid w:val="00D25DCA"/>
    <w:rsid w:val="00D634BF"/>
    <w:rsid w:val="00DE2F47"/>
    <w:rsid w:val="00DE73AA"/>
    <w:rsid w:val="00E11054"/>
    <w:rsid w:val="00E92A72"/>
    <w:rsid w:val="00EE063F"/>
    <w:rsid w:val="00F67CCB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0E5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0F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1383-40E8-4A15-9F5F-5B4EA3C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1535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Cubs Who Care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Cubs Who Care</dc:title>
  <dc:subject/>
  <dc:creator>Paul Wolf</dc:creator>
  <cp:keywords/>
  <dc:description/>
  <cp:lastModifiedBy>Paul Wolf</cp:lastModifiedBy>
  <cp:revision>3</cp:revision>
  <cp:lastPrinted>2018-10-07T21:59:00Z</cp:lastPrinted>
  <dcterms:created xsi:type="dcterms:W3CDTF">2018-10-07T21:59:00Z</dcterms:created>
  <dcterms:modified xsi:type="dcterms:W3CDTF">2018-10-07T21:59:00Z</dcterms:modified>
</cp:coreProperties>
</file>