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236F95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01F2531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4F10E715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05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5E28B90" w:rsidR="00811901" w:rsidRPr="00811901" w:rsidRDefault="00E1146B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B07337C" wp14:editId="08DDCA62">
                <wp:simplePos x="0" y="0"/>
                <wp:positionH relativeFrom="column">
                  <wp:posOffset>-31750</wp:posOffset>
                </wp:positionH>
                <wp:positionV relativeFrom="paragraph">
                  <wp:posOffset>245273</wp:posOffset>
                </wp:positionV>
                <wp:extent cx="6654800" cy="0"/>
                <wp:effectExtent l="0" t="0" r="1270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30A86" id="Straight Arrow Connector 2" o:spid="_x0000_s1026" type="#_x0000_t32" style="position:absolute;margin-left:-2.5pt;margin-top:19.3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6h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251BD1E7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367D82">
              <w:rPr>
                <w:rFonts w:ascii="Arial Narrow" w:hAnsi="Arial Narrow"/>
                <w:b/>
                <w:bCs/>
                <w:sz w:val="28"/>
                <w:szCs w:val="28"/>
              </w:rPr>
              <w:t>Bear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7E81ECDA" w14:textId="77777777" w:rsidR="00D21B0C" w:rsidRPr="00D21B0C" w:rsidRDefault="00D21B0C" w:rsidP="00D21B0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at least three of the following.</w:t>
      </w:r>
    </w:p>
    <w:p w14:paraId="59686838" w14:textId="77777777" w:rsidR="00D21B0C" w:rsidRPr="00D21B0C" w:rsidRDefault="00D21B0C" w:rsidP="00D21B0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Discover and learn about three types of fish in your area. Draw a color picture of each fish, record what each one likes to eat, and describe what sort of habitat each one likes.</w:t>
      </w:r>
    </w:p>
    <w:tbl>
      <w:tblPr>
        <w:tblStyle w:val="TableGrid12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8023"/>
      </w:tblGrid>
      <w:tr w:rsidR="00D21B0C" w:rsidRPr="00D21B0C" w14:paraId="27E5369B" w14:textId="77777777" w:rsidTr="00D259F9"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15732475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Fish type 1:</w:t>
            </w:r>
          </w:p>
        </w:tc>
        <w:tc>
          <w:tcPr>
            <w:tcW w:w="8023" w:type="dxa"/>
          </w:tcPr>
          <w:p w14:paraId="7D4A567F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03FD329D" w14:textId="77777777" w:rsidTr="00D259F9"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1F6CA483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What it eats</w:t>
            </w:r>
          </w:p>
        </w:tc>
        <w:tc>
          <w:tcPr>
            <w:tcW w:w="8023" w:type="dxa"/>
          </w:tcPr>
          <w:p w14:paraId="25F00504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0AF13937" w14:textId="77777777" w:rsidTr="00D259F9"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238B6171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Habitat</w:t>
            </w:r>
          </w:p>
        </w:tc>
        <w:tc>
          <w:tcPr>
            <w:tcW w:w="8023" w:type="dxa"/>
          </w:tcPr>
          <w:p w14:paraId="3525EC91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1EE17F1F" w14:textId="77777777" w:rsidTr="00D259F9">
        <w:trPr>
          <w:trHeight w:val="4680"/>
        </w:trPr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632CB1D8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Drawing:</w:t>
            </w:r>
          </w:p>
        </w:tc>
        <w:tc>
          <w:tcPr>
            <w:tcW w:w="8023" w:type="dxa"/>
          </w:tcPr>
          <w:p w14:paraId="44AF9485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BD682B5" w14:textId="77777777" w:rsidR="00D21B0C" w:rsidRPr="00D21B0C" w:rsidRDefault="00D21B0C" w:rsidP="00D21B0C">
      <w:pPr>
        <w:rPr>
          <w:rFonts w:ascii="Calibri" w:eastAsia="Times New Roman" w:hAnsi="Calibri" w:cs="Arial"/>
          <w:lang w:bidi="ar-SA"/>
        </w:rPr>
      </w:pPr>
      <w:r w:rsidRPr="00D21B0C">
        <w:rPr>
          <w:rFonts w:ascii="Calibri" w:eastAsia="Times New Roman" w:hAnsi="Calibri" w:cs="Arial"/>
          <w:lang w:bidi="ar-SA"/>
        </w:rPr>
        <w:br w:type="page"/>
      </w:r>
    </w:p>
    <w:tbl>
      <w:tblPr>
        <w:tblStyle w:val="TableGrid12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8023"/>
      </w:tblGrid>
      <w:tr w:rsidR="00D21B0C" w:rsidRPr="00D21B0C" w14:paraId="6D89714C" w14:textId="77777777" w:rsidTr="00D259F9"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7F61274D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lastRenderedPageBreak/>
              <w:t>Fish type 2:</w:t>
            </w:r>
          </w:p>
        </w:tc>
        <w:tc>
          <w:tcPr>
            <w:tcW w:w="8023" w:type="dxa"/>
          </w:tcPr>
          <w:p w14:paraId="4D2DB519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7AA7DC36" w14:textId="77777777" w:rsidTr="00D259F9"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4CCC5C0E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What it eats</w:t>
            </w:r>
          </w:p>
        </w:tc>
        <w:tc>
          <w:tcPr>
            <w:tcW w:w="8023" w:type="dxa"/>
          </w:tcPr>
          <w:p w14:paraId="56F47135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4D774F17" w14:textId="77777777" w:rsidTr="00D259F9"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14B7FB48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Habitat</w:t>
            </w:r>
          </w:p>
        </w:tc>
        <w:tc>
          <w:tcPr>
            <w:tcW w:w="8023" w:type="dxa"/>
          </w:tcPr>
          <w:p w14:paraId="712FAFC7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6258C29A" w14:textId="77777777" w:rsidTr="00D259F9">
        <w:trPr>
          <w:trHeight w:val="4680"/>
        </w:trPr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75221179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Drawing:</w:t>
            </w:r>
          </w:p>
        </w:tc>
        <w:tc>
          <w:tcPr>
            <w:tcW w:w="8023" w:type="dxa"/>
          </w:tcPr>
          <w:p w14:paraId="37055348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734A53DF" w14:textId="77777777" w:rsidTr="00D259F9"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022E78CC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Fish type 3:</w:t>
            </w:r>
          </w:p>
        </w:tc>
        <w:tc>
          <w:tcPr>
            <w:tcW w:w="8023" w:type="dxa"/>
          </w:tcPr>
          <w:p w14:paraId="4BDCDE56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7B4BB605" w14:textId="77777777" w:rsidTr="00D259F9"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05807F90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What it eats</w:t>
            </w:r>
          </w:p>
        </w:tc>
        <w:tc>
          <w:tcPr>
            <w:tcW w:w="8023" w:type="dxa"/>
          </w:tcPr>
          <w:p w14:paraId="2DAA5A01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5AF330D4" w14:textId="77777777" w:rsidTr="00D259F9"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2292DFF8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Habitat</w:t>
            </w:r>
          </w:p>
        </w:tc>
        <w:tc>
          <w:tcPr>
            <w:tcW w:w="8023" w:type="dxa"/>
          </w:tcPr>
          <w:p w14:paraId="77A6F433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47C8CE92" w14:textId="77777777" w:rsidTr="00D259F9">
        <w:trPr>
          <w:trHeight w:val="4680"/>
        </w:trPr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3EA508DC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Drawing:</w:t>
            </w:r>
          </w:p>
        </w:tc>
        <w:tc>
          <w:tcPr>
            <w:tcW w:w="8023" w:type="dxa"/>
          </w:tcPr>
          <w:p w14:paraId="5C51C393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DA98DA7" w14:textId="77777777" w:rsidR="00D21B0C" w:rsidRPr="00D21B0C" w:rsidRDefault="00D21B0C" w:rsidP="00D21B0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CAC3EF8" w14:textId="77777777" w:rsidR="00D21B0C" w:rsidRPr="00D21B0C" w:rsidRDefault="00D21B0C" w:rsidP="00D21B0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Learn about your local fishing regulations with your den leader or a parent or guardian. </w:t>
      </w:r>
    </w:p>
    <w:tbl>
      <w:tblPr>
        <w:tblStyle w:val="TableGrid12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D21B0C" w:rsidRPr="00D21B0C" w14:paraId="2B513F39" w14:textId="77777777" w:rsidTr="00D21B0C">
        <w:tc>
          <w:tcPr>
            <w:tcW w:w="9638" w:type="dxa"/>
          </w:tcPr>
          <w:p w14:paraId="26F8A150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1C0FCE6D" w14:textId="77777777" w:rsidTr="00D21B0C">
        <w:tc>
          <w:tcPr>
            <w:tcW w:w="9638" w:type="dxa"/>
          </w:tcPr>
          <w:p w14:paraId="66F33A48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29738D72" w14:textId="77777777" w:rsidTr="00D21B0C">
        <w:tc>
          <w:tcPr>
            <w:tcW w:w="9638" w:type="dxa"/>
          </w:tcPr>
          <w:p w14:paraId="256EDF26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7393BF2C" w14:textId="77777777" w:rsidTr="00D21B0C">
        <w:tc>
          <w:tcPr>
            <w:tcW w:w="9638" w:type="dxa"/>
          </w:tcPr>
          <w:p w14:paraId="510623AF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619E995" w14:textId="77777777" w:rsidR="00D21B0C" w:rsidRPr="00D21B0C" w:rsidRDefault="00D21B0C" w:rsidP="00D21B0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List three of the regulations you learn about and one reason each regulation exists.</w:t>
      </w:r>
    </w:p>
    <w:tbl>
      <w:tblPr>
        <w:tblStyle w:val="TableGrid12"/>
        <w:tblW w:w="0" w:type="auto"/>
        <w:tblInd w:w="720" w:type="dxa"/>
        <w:tblLook w:val="04A0" w:firstRow="1" w:lastRow="0" w:firstColumn="1" w:lastColumn="0" w:noHBand="0" w:noVBand="1"/>
      </w:tblPr>
      <w:tblGrid>
        <w:gridCol w:w="1479"/>
        <w:gridCol w:w="8159"/>
      </w:tblGrid>
      <w:tr w:rsidR="00D21B0C" w:rsidRPr="00D21B0C" w14:paraId="026F03E4" w14:textId="77777777" w:rsidTr="00D259F9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2B22B081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Regulation:</w:t>
            </w:r>
          </w:p>
        </w:tc>
        <w:tc>
          <w:tcPr>
            <w:tcW w:w="8159" w:type="dxa"/>
            <w:tcBorders>
              <w:bottom w:val="single" w:sz="4" w:space="0" w:color="auto"/>
            </w:tcBorders>
          </w:tcPr>
          <w:p w14:paraId="6CDA0141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129DAC9B" w14:textId="77777777" w:rsidTr="00D21B0C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77F4FD3E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Reason:</w:t>
            </w:r>
          </w:p>
        </w:tc>
        <w:tc>
          <w:tcPr>
            <w:tcW w:w="8159" w:type="dxa"/>
            <w:tcBorders>
              <w:bottom w:val="single" w:sz="4" w:space="0" w:color="BFBFBF"/>
            </w:tcBorders>
          </w:tcPr>
          <w:p w14:paraId="0CA4354E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4A7488C0" w14:textId="77777777" w:rsidTr="00D21B0C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45F383C9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159" w:type="dxa"/>
            <w:tcBorders>
              <w:top w:val="single" w:sz="4" w:space="0" w:color="BFBFBF"/>
              <w:bottom w:val="single" w:sz="4" w:space="0" w:color="BFBFBF"/>
            </w:tcBorders>
          </w:tcPr>
          <w:p w14:paraId="2A1388D1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739F30C5" w14:textId="77777777" w:rsidTr="00D21B0C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73AF0AE2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159" w:type="dxa"/>
            <w:tcBorders>
              <w:top w:val="single" w:sz="4" w:space="0" w:color="BFBFBF"/>
              <w:bottom w:val="single" w:sz="4" w:space="0" w:color="BFBFBF"/>
            </w:tcBorders>
          </w:tcPr>
          <w:p w14:paraId="1D4177D7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77CCBFD3" w14:textId="77777777" w:rsidTr="00D21B0C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3D1EE237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159" w:type="dxa"/>
            <w:tcBorders>
              <w:top w:val="single" w:sz="4" w:space="0" w:color="BFBFBF"/>
            </w:tcBorders>
          </w:tcPr>
          <w:p w14:paraId="64D91A24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7D6A8068" w14:textId="77777777" w:rsidTr="00D259F9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04E7FF50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Regulation:</w:t>
            </w:r>
          </w:p>
        </w:tc>
        <w:tc>
          <w:tcPr>
            <w:tcW w:w="8159" w:type="dxa"/>
            <w:tcBorders>
              <w:bottom w:val="single" w:sz="4" w:space="0" w:color="auto"/>
            </w:tcBorders>
          </w:tcPr>
          <w:p w14:paraId="533A44B4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106B5540" w14:textId="77777777" w:rsidTr="00D21B0C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79CD1FDF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Reason:</w:t>
            </w:r>
          </w:p>
        </w:tc>
        <w:tc>
          <w:tcPr>
            <w:tcW w:w="8159" w:type="dxa"/>
            <w:tcBorders>
              <w:bottom w:val="single" w:sz="4" w:space="0" w:color="BFBFBF"/>
            </w:tcBorders>
          </w:tcPr>
          <w:p w14:paraId="4D4CA539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084E0687" w14:textId="77777777" w:rsidTr="00D21B0C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00B22E0D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159" w:type="dxa"/>
            <w:tcBorders>
              <w:top w:val="single" w:sz="4" w:space="0" w:color="BFBFBF"/>
              <w:bottom w:val="single" w:sz="4" w:space="0" w:color="BFBFBF"/>
            </w:tcBorders>
          </w:tcPr>
          <w:p w14:paraId="4E9D6C3C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794E6B91" w14:textId="77777777" w:rsidTr="00D21B0C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345D27FC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159" w:type="dxa"/>
            <w:tcBorders>
              <w:top w:val="single" w:sz="4" w:space="0" w:color="BFBFBF"/>
              <w:bottom w:val="single" w:sz="4" w:space="0" w:color="BFBFBF"/>
            </w:tcBorders>
          </w:tcPr>
          <w:p w14:paraId="74D3B833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0194B87A" w14:textId="77777777" w:rsidTr="00D21B0C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5081A15F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159" w:type="dxa"/>
            <w:tcBorders>
              <w:top w:val="single" w:sz="4" w:space="0" w:color="BFBFBF"/>
            </w:tcBorders>
          </w:tcPr>
          <w:p w14:paraId="1818918E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18D9ABC9" w14:textId="77777777" w:rsidTr="00D259F9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4175C32A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Regulation:</w:t>
            </w:r>
          </w:p>
        </w:tc>
        <w:tc>
          <w:tcPr>
            <w:tcW w:w="8159" w:type="dxa"/>
            <w:tcBorders>
              <w:bottom w:val="single" w:sz="4" w:space="0" w:color="auto"/>
            </w:tcBorders>
          </w:tcPr>
          <w:p w14:paraId="5DCCE77E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6F90C2CE" w14:textId="77777777" w:rsidTr="00D21B0C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719FFDC8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21B0C">
              <w:rPr>
                <w:rFonts w:ascii="Arial Narrow" w:hAnsi="Arial Narrow" w:cs="Arial"/>
                <w:b/>
                <w:bCs/>
                <w:sz w:val="28"/>
                <w:szCs w:val="28"/>
              </w:rPr>
              <w:t>Reason:</w:t>
            </w:r>
          </w:p>
        </w:tc>
        <w:tc>
          <w:tcPr>
            <w:tcW w:w="8159" w:type="dxa"/>
            <w:tcBorders>
              <w:bottom w:val="single" w:sz="4" w:space="0" w:color="BFBFBF"/>
            </w:tcBorders>
          </w:tcPr>
          <w:p w14:paraId="21D7D19A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4F3B0862" w14:textId="77777777" w:rsidTr="00D21B0C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1F8E4C14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159" w:type="dxa"/>
            <w:tcBorders>
              <w:top w:val="single" w:sz="4" w:space="0" w:color="BFBFBF"/>
              <w:bottom w:val="single" w:sz="4" w:space="0" w:color="BFBFBF"/>
            </w:tcBorders>
          </w:tcPr>
          <w:p w14:paraId="31095CD4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4C7A3330" w14:textId="77777777" w:rsidTr="00D21B0C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26BD6980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159" w:type="dxa"/>
            <w:tcBorders>
              <w:top w:val="single" w:sz="4" w:space="0" w:color="BFBFBF"/>
              <w:bottom w:val="single" w:sz="4" w:space="0" w:color="BFBFBF"/>
            </w:tcBorders>
          </w:tcPr>
          <w:p w14:paraId="4B851B6E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2B834289" w14:textId="77777777" w:rsidTr="00D21B0C"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070A8551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159" w:type="dxa"/>
            <w:tcBorders>
              <w:top w:val="single" w:sz="4" w:space="0" w:color="BFBFBF"/>
            </w:tcBorders>
          </w:tcPr>
          <w:p w14:paraId="39A935D7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59C5BE8" w14:textId="77777777" w:rsidR="00D21B0C" w:rsidRPr="00D21B0C" w:rsidRDefault="00D21B0C" w:rsidP="00D21B0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3A7EC0D4" w14:textId="77777777" w:rsidR="00D21B0C" w:rsidRPr="00D21B0C" w:rsidRDefault="00D21B0C" w:rsidP="00D21B0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BB84DEC" w14:textId="77777777" w:rsidR="00D21B0C" w:rsidRPr="00D21B0C" w:rsidRDefault="00D21B0C" w:rsidP="00D21B0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Learn about fishing equipment, </w:t>
      </w:r>
    </w:p>
    <w:tbl>
      <w:tblPr>
        <w:tblStyle w:val="TableGrid12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D21B0C" w:rsidRPr="00D21B0C" w14:paraId="79DA3A88" w14:textId="77777777" w:rsidTr="00D21B0C">
        <w:tc>
          <w:tcPr>
            <w:tcW w:w="9638" w:type="dxa"/>
          </w:tcPr>
          <w:p w14:paraId="58922675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76E5BB3F" w14:textId="77777777" w:rsidTr="00D21B0C">
        <w:tc>
          <w:tcPr>
            <w:tcW w:w="9638" w:type="dxa"/>
          </w:tcPr>
          <w:p w14:paraId="4404600D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3DE86CA8" w14:textId="77777777" w:rsidTr="00D21B0C">
        <w:tc>
          <w:tcPr>
            <w:tcW w:w="9638" w:type="dxa"/>
          </w:tcPr>
          <w:p w14:paraId="664D48A2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63F5D85D" w14:textId="77777777" w:rsidTr="00D21B0C">
        <w:tc>
          <w:tcPr>
            <w:tcW w:w="9638" w:type="dxa"/>
          </w:tcPr>
          <w:p w14:paraId="189D41E6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1B0C" w:rsidRPr="00D21B0C" w14:paraId="146AAF53" w14:textId="77777777" w:rsidTr="00D21B0C">
        <w:tc>
          <w:tcPr>
            <w:tcW w:w="9638" w:type="dxa"/>
          </w:tcPr>
          <w:p w14:paraId="697A5062" w14:textId="77777777" w:rsidR="00D21B0C" w:rsidRPr="00D21B0C" w:rsidRDefault="00D21B0C" w:rsidP="00D21B0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BD4AFF5" w14:textId="77777777" w:rsidR="00D21B0C" w:rsidRPr="00D21B0C" w:rsidRDefault="00D21B0C" w:rsidP="00D21B0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and make a simple fishing pole. </w:t>
      </w:r>
    </w:p>
    <w:p w14:paraId="096F3BAC" w14:textId="77777777" w:rsidR="00D21B0C" w:rsidRPr="00D21B0C" w:rsidRDefault="00D21B0C" w:rsidP="00D21B0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Practice casting at a target. </w:t>
      </w:r>
    </w:p>
    <w:p w14:paraId="0B50FE05" w14:textId="77777777" w:rsidR="00D21B0C" w:rsidRPr="00D21B0C" w:rsidRDefault="00D21B0C" w:rsidP="00D21B0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D21B0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Go on a fishing adventure, and spend a minimum of one hour trying to catch a fish. Put into practice the things you have learned about fish and fishing equipment.</w:t>
      </w:r>
    </w:p>
    <w:p w14:paraId="6D4A93B7" w14:textId="53E32C48" w:rsidR="00811901" w:rsidRPr="00811901" w:rsidRDefault="00263177" w:rsidP="00B62CE1">
      <w:pPr>
        <w:tabs>
          <w:tab w:val="left" w:pos="720"/>
        </w:tabs>
        <w:ind w:left="1440" w:hanging="1440"/>
      </w:pPr>
      <w:bookmarkStart w:id="1" w:name="_GoBack"/>
      <w:bookmarkEnd w:id="1"/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5012A13">
                <wp:simplePos x="0" y="0"/>
                <wp:positionH relativeFrom="column">
                  <wp:posOffset>-73025</wp:posOffset>
                </wp:positionH>
                <wp:positionV relativeFrom="paragraph">
                  <wp:posOffset>1523825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120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9C37E" w14:textId="77777777" w:rsidR="00236F95" w:rsidRDefault="00236F95" w:rsidP="00811901">
      <w:pPr>
        <w:spacing w:after="0" w:line="240" w:lineRule="auto"/>
      </w:pPr>
      <w:r>
        <w:separator/>
      </w:r>
    </w:p>
  </w:endnote>
  <w:endnote w:type="continuationSeparator" w:id="0">
    <w:p w14:paraId="64A0C1F2" w14:textId="77777777" w:rsidR="00236F95" w:rsidRDefault="00236F95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10A50B3D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FD4050">
      <w:rPr>
        <w:rFonts w:ascii="Arial Narrow" w:eastAsiaTheme="minorEastAsia" w:hAnsi="Arial Narrow"/>
        <w:lang w:bidi="ar-SA"/>
      </w:rPr>
      <w:t>A Bear Goes Fishing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030B55D2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FD4050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CACB6" w14:textId="77777777" w:rsidR="00236F95" w:rsidRDefault="00236F95" w:rsidP="00811901">
      <w:pPr>
        <w:spacing w:after="0" w:line="240" w:lineRule="auto"/>
      </w:pPr>
      <w:r>
        <w:separator/>
      </w:r>
    </w:p>
  </w:footnote>
  <w:footnote w:type="continuationSeparator" w:id="0">
    <w:p w14:paraId="15B9E86C" w14:textId="77777777" w:rsidR="00236F95" w:rsidRDefault="00236F95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0B523F1C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FD4050">
      <w:rPr>
        <w:rFonts w:ascii="Arial Narrow" w:eastAsiaTheme="minorEastAsia" w:hAnsi="Arial Narrow"/>
        <w:lang w:bidi="ar-SA"/>
      </w:rPr>
      <w:t>A Bear Goes Fishing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4E378DF5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6BFB642D">
          <wp:simplePos x="0" y="0"/>
          <wp:positionH relativeFrom="page">
            <wp:posOffset>693683</wp:posOffset>
          </wp:positionH>
          <wp:positionV relativeFrom="page">
            <wp:posOffset>236483</wp:posOffset>
          </wp:positionV>
          <wp:extent cx="730861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861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B0C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D21B0C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"A Bear Goes Fishing"  \* MERGEFORMAT </w:instrText>
    </w:r>
    <w:r w:rsidR="00D21B0C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FD4050">
      <w:rPr>
        <w:rFonts w:ascii="Arial Narrow" w:eastAsia="Times New Roman" w:hAnsi="Arial Narrow" w:cs="Arial"/>
        <w:b/>
        <w:bCs/>
        <w:noProof/>
        <w:position w:val="18"/>
        <w:sz w:val="72"/>
      </w:rPr>
      <w:t>A Bear Goes Fishing</w:t>
    </w:r>
    <w:r w:rsidR="00D21B0C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67D82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1CDC1D9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67D82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1D29BCE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</w:t>
    </w:r>
    <w:r w:rsidR="00675C73">
      <w:rPr>
        <w:rFonts w:ascii="Arial Narrow" w:eastAsia="Times New Roman" w:hAnsi="Arial Narrow" w:cs="Arial Narrow"/>
        <w:sz w:val="20"/>
        <w:szCs w:val="20"/>
        <w:lang w:bidi="ar-SA"/>
      </w:rPr>
      <w:t>Dec</w:t>
    </w:r>
    <w:r w:rsidR="00116A8C">
      <w:rPr>
        <w:rFonts w:ascii="Arial Narrow" w:eastAsia="Times New Roman" w:hAnsi="Arial Narrow" w:cs="Arial Narrow"/>
        <w:sz w:val="20"/>
        <w:szCs w:val="20"/>
        <w:lang w:bidi="ar-SA"/>
      </w:rPr>
      <w:t>ember, 201</w:t>
    </w:r>
    <w:r w:rsidR="00675C73">
      <w:rPr>
        <w:rFonts w:ascii="Arial Narrow" w:eastAsia="Times New Roman" w:hAnsi="Arial Narrow" w:cs="Arial Narrow"/>
        <w:sz w:val="20"/>
        <w:szCs w:val="20"/>
        <w:lang w:bidi="ar-SA"/>
      </w:rPr>
      <w:t>6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071C1"/>
    <w:rsid w:val="000652A7"/>
    <w:rsid w:val="000B5CA8"/>
    <w:rsid w:val="000E2E20"/>
    <w:rsid w:val="000E38B5"/>
    <w:rsid w:val="00116A8C"/>
    <w:rsid w:val="00191CE1"/>
    <w:rsid w:val="001C1888"/>
    <w:rsid w:val="00213E9E"/>
    <w:rsid w:val="00236F95"/>
    <w:rsid w:val="00263177"/>
    <w:rsid w:val="0027531D"/>
    <w:rsid w:val="002C351A"/>
    <w:rsid w:val="003310C0"/>
    <w:rsid w:val="00355516"/>
    <w:rsid w:val="00367D82"/>
    <w:rsid w:val="003735D5"/>
    <w:rsid w:val="003B191F"/>
    <w:rsid w:val="003B7D41"/>
    <w:rsid w:val="004129E5"/>
    <w:rsid w:val="00445C21"/>
    <w:rsid w:val="0048521D"/>
    <w:rsid w:val="004C2671"/>
    <w:rsid w:val="004D74D5"/>
    <w:rsid w:val="004E6F6A"/>
    <w:rsid w:val="00511B37"/>
    <w:rsid w:val="005E56E6"/>
    <w:rsid w:val="005E69BE"/>
    <w:rsid w:val="00623348"/>
    <w:rsid w:val="0065797A"/>
    <w:rsid w:val="0066700A"/>
    <w:rsid w:val="00671F78"/>
    <w:rsid w:val="006739C2"/>
    <w:rsid w:val="00675C73"/>
    <w:rsid w:val="006C2422"/>
    <w:rsid w:val="00761055"/>
    <w:rsid w:val="007E07FF"/>
    <w:rsid w:val="007E7D86"/>
    <w:rsid w:val="00800699"/>
    <w:rsid w:val="00811901"/>
    <w:rsid w:val="00846793"/>
    <w:rsid w:val="008B70CF"/>
    <w:rsid w:val="009713B2"/>
    <w:rsid w:val="009E493F"/>
    <w:rsid w:val="00A0035B"/>
    <w:rsid w:val="00AA21A8"/>
    <w:rsid w:val="00AE2D58"/>
    <w:rsid w:val="00B62CE1"/>
    <w:rsid w:val="00BF5C5A"/>
    <w:rsid w:val="00C937DD"/>
    <w:rsid w:val="00D21B0C"/>
    <w:rsid w:val="00E1146B"/>
    <w:rsid w:val="00E163BE"/>
    <w:rsid w:val="00E92A72"/>
    <w:rsid w:val="00EC59DB"/>
    <w:rsid w:val="00F064F6"/>
    <w:rsid w:val="00F42D61"/>
    <w:rsid w:val="00F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0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16A8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1146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F5C5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E56E6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C351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71F7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63177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071C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713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21B0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E33C-365A-4171-9E37-B06C80B6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</Words>
  <Characters>1094</Characters>
  <Application>Microsoft Office Word</Application>
  <DocSecurity>0</DocSecurity>
  <Lines>84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Bear Goes Fishing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Bear Goes Fishing</dc:title>
  <dc:subject/>
  <dc:creator>Paul Wolf</dc:creator>
  <cp:keywords/>
  <dc:description/>
  <cp:lastModifiedBy>Paul Wolf</cp:lastModifiedBy>
  <cp:revision>3</cp:revision>
  <cp:lastPrinted>2018-10-11T21:04:00Z</cp:lastPrinted>
  <dcterms:created xsi:type="dcterms:W3CDTF">2018-10-11T21:03:00Z</dcterms:created>
  <dcterms:modified xsi:type="dcterms:W3CDTF">2018-10-11T21:04:00Z</dcterms:modified>
</cp:coreProperties>
</file>